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2" w:rsidRPr="00190A4B" w:rsidRDefault="00366A9B" w:rsidP="00EC0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C5BC2" w:rsidRPr="00190A4B">
        <w:rPr>
          <w:rFonts w:ascii="Times New Roman" w:hAnsi="Times New Roman" w:cs="Times New Roman"/>
          <w:b/>
        </w:rPr>
        <w:t>Информация</w:t>
      </w:r>
    </w:p>
    <w:p w:rsidR="000C5BC2" w:rsidRDefault="000C5BC2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0A4B">
        <w:rPr>
          <w:rFonts w:ascii="Times New Roman" w:hAnsi="Times New Roman" w:cs="Times New Roman"/>
          <w:b/>
        </w:rPr>
        <w:t>о проведении</w:t>
      </w:r>
      <w:r w:rsidR="004441B4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  <w:b/>
        </w:rPr>
        <w:t xml:space="preserve"> </w:t>
      </w:r>
      <w:r w:rsidR="00B5534F">
        <w:rPr>
          <w:rFonts w:ascii="Times New Roman" w:hAnsi="Times New Roman" w:cs="Times New Roman"/>
          <w:b/>
        </w:rPr>
        <w:t xml:space="preserve">для </w:t>
      </w:r>
      <w:r w:rsidR="00864C51">
        <w:rPr>
          <w:rFonts w:ascii="Times New Roman" w:hAnsi="Times New Roman" w:cs="Times New Roman"/>
          <w:b/>
        </w:rPr>
        <w:t xml:space="preserve">замещения Вакантной должности </w:t>
      </w:r>
      <w:r w:rsidRPr="00190A4B">
        <w:rPr>
          <w:rFonts w:ascii="Times New Roman" w:hAnsi="Times New Roman" w:cs="Times New Roman"/>
          <w:b/>
        </w:rPr>
        <w:t>федеральной государственной гражданской службы в Средне-Поволжском управлении Федеральной службы по экологическому, технологическому  и атомному надзору</w:t>
      </w:r>
    </w:p>
    <w:p w:rsidR="00EC056C" w:rsidRPr="00190A4B" w:rsidRDefault="00EC056C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168E" w:rsidRPr="00190A4B" w:rsidRDefault="0087168E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0A4B">
        <w:rPr>
          <w:rFonts w:ascii="Times New Roman" w:hAnsi="Times New Roman" w:cs="Times New Roman"/>
        </w:rPr>
        <w:t xml:space="preserve">1. </w:t>
      </w:r>
      <w:r w:rsidR="00FA2973" w:rsidRPr="00190A4B">
        <w:rPr>
          <w:rFonts w:ascii="Times New Roman" w:hAnsi="Times New Roman" w:cs="Times New Roman"/>
        </w:rPr>
        <w:t xml:space="preserve">Средне-Поволжское управление Федеральной службы по экологическому, технологическому и атомному надзору объявляет </w:t>
      </w:r>
      <w:r w:rsidR="00FA2973" w:rsidRPr="004C6CD2">
        <w:rPr>
          <w:rFonts w:ascii="Times New Roman" w:hAnsi="Times New Roman" w:cs="Times New Roman"/>
          <w:b/>
        </w:rPr>
        <w:t xml:space="preserve">1 этап </w:t>
      </w:r>
      <w:r w:rsidR="00F029FB" w:rsidRPr="004C6CD2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</w:rPr>
        <w:t xml:space="preserve"> на замещение вакантной должности</w:t>
      </w:r>
      <w:r w:rsidR="00FA2973" w:rsidRPr="00190A4B">
        <w:rPr>
          <w:rFonts w:ascii="Times New Roman" w:hAnsi="Times New Roman" w:cs="Times New Roman"/>
        </w:rPr>
        <w:t xml:space="preserve"> государственной гражданской службы Российской Федерации:</w:t>
      </w:r>
    </w:p>
    <w:p w:rsidR="00F029FB" w:rsidRDefault="00F029FB" w:rsidP="00E3663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2A7009" w:rsidRDefault="008E443E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Г</w:t>
      </w:r>
      <w:r w:rsidR="00B5534F" w:rsidRPr="002A7009">
        <w:rPr>
          <w:rFonts w:ascii="Times New Roman" w:hAnsi="Times New Roman" w:cs="Times New Roman"/>
          <w:b/>
          <w:iCs/>
        </w:rPr>
        <w:t xml:space="preserve">осударственного инспектора </w:t>
      </w:r>
    </w:p>
    <w:p w:rsidR="002A7009" w:rsidRDefault="008713F5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м</w:t>
      </w:r>
      <w:r w:rsidR="002A7009" w:rsidRPr="002A7009">
        <w:rPr>
          <w:rFonts w:ascii="Times New Roman" w:hAnsi="Times New Roman" w:cs="Times New Roman"/>
          <w:b/>
          <w:iCs/>
        </w:rPr>
        <w:t>ежрегионального</w:t>
      </w:r>
      <w:r w:rsidR="002A7009">
        <w:rPr>
          <w:rFonts w:ascii="Times New Roman" w:hAnsi="Times New Roman" w:cs="Times New Roman"/>
          <w:b/>
          <w:iCs/>
        </w:rPr>
        <w:t xml:space="preserve"> </w:t>
      </w:r>
      <w:r w:rsidR="002A7009" w:rsidRPr="002A7009">
        <w:rPr>
          <w:rFonts w:ascii="Times New Roman" w:hAnsi="Times New Roman" w:cs="Times New Roman"/>
          <w:b/>
          <w:iCs/>
        </w:rPr>
        <w:t>отдела по надзору</w:t>
      </w:r>
      <w:r w:rsidR="002A7009">
        <w:rPr>
          <w:rFonts w:ascii="Times New Roman" w:hAnsi="Times New Roman" w:cs="Times New Roman"/>
          <w:b/>
          <w:iCs/>
        </w:rPr>
        <w:t xml:space="preserve"> </w:t>
      </w:r>
      <w:r w:rsidR="002A7009" w:rsidRPr="002A7009">
        <w:rPr>
          <w:rFonts w:ascii="Times New Roman" w:hAnsi="Times New Roman" w:cs="Times New Roman"/>
          <w:b/>
          <w:iCs/>
        </w:rPr>
        <w:t xml:space="preserve">за объектами </w:t>
      </w:r>
    </w:p>
    <w:p w:rsidR="001F5ACA" w:rsidRPr="004C6CD2" w:rsidRDefault="002A7009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 w:rsidRPr="002A7009">
        <w:rPr>
          <w:rFonts w:ascii="Times New Roman" w:hAnsi="Times New Roman" w:cs="Times New Roman"/>
          <w:b/>
          <w:iCs/>
        </w:rPr>
        <w:t>нефтегазового комплекса (</w:t>
      </w:r>
      <w:proofErr w:type="spellStart"/>
      <w:r w:rsidRPr="002A7009">
        <w:rPr>
          <w:rFonts w:ascii="Times New Roman" w:hAnsi="Times New Roman" w:cs="Times New Roman"/>
          <w:b/>
          <w:iCs/>
        </w:rPr>
        <w:t>г</w:t>
      </w:r>
      <w:proofErr w:type="gramStart"/>
      <w:r w:rsidRPr="002A7009">
        <w:rPr>
          <w:rFonts w:ascii="Times New Roman" w:hAnsi="Times New Roman" w:cs="Times New Roman"/>
          <w:b/>
          <w:iCs/>
        </w:rPr>
        <w:t>.С</w:t>
      </w:r>
      <w:proofErr w:type="gramEnd"/>
      <w:r w:rsidRPr="002A7009">
        <w:rPr>
          <w:rFonts w:ascii="Times New Roman" w:hAnsi="Times New Roman" w:cs="Times New Roman"/>
          <w:b/>
          <w:iCs/>
        </w:rPr>
        <w:t>амара</w:t>
      </w:r>
      <w:proofErr w:type="spellEnd"/>
      <w:r w:rsidRPr="002A7009">
        <w:rPr>
          <w:rFonts w:ascii="Times New Roman" w:hAnsi="Times New Roman" w:cs="Times New Roman"/>
          <w:b/>
          <w:iCs/>
        </w:rPr>
        <w:t>)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="00380465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="00864C51">
        <w:rPr>
          <w:rFonts w:ascii="Times New Roman" w:hAnsi="Times New Roman" w:cs="Times New Roman"/>
          <w:b/>
          <w:iCs/>
        </w:rPr>
        <w:t>- 1 вакансия</w:t>
      </w:r>
    </w:p>
    <w:p w:rsidR="002A7009" w:rsidRPr="002A7009" w:rsidRDefault="009E6CBB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9E6CBB">
        <w:rPr>
          <w:rFonts w:ascii="Times New Roman" w:hAnsi="Times New Roman" w:cs="Times New Roman"/>
          <w:iCs/>
        </w:rPr>
        <w:t xml:space="preserve"> </w:t>
      </w:r>
    </w:p>
    <w:p w:rsidR="0087168E" w:rsidRPr="00DB24AA" w:rsidRDefault="0087168E" w:rsidP="009E6CB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DB24AA">
        <w:rPr>
          <w:rFonts w:ascii="Times New Roman" w:hAnsi="Times New Roman" w:cs="Times New Roman"/>
          <w:b/>
          <w:bCs/>
          <w:color w:val="000000" w:themeColor="text1"/>
        </w:rPr>
        <w:t>2. Требования, предъявляе</w:t>
      </w:r>
      <w:r w:rsidR="00FB2E3B" w:rsidRPr="00DB24AA">
        <w:rPr>
          <w:rFonts w:ascii="Times New Roman" w:hAnsi="Times New Roman" w:cs="Times New Roman"/>
          <w:b/>
          <w:bCs/>
          <w:color w:val="000000" w:themeColor="text1"/>
        </w:rPr>
        <w:t>мые к претендентам на должность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3476F0" w:rsidRPr="00DB24AA">
        <w:rPr>
          <w:rFonts w:ascii="Times New Roman" w:hAnsi="Times New Roman" w:cs="Times New Roman"/>
          <w:b/>
          <w:iCs/>
          <w:color w:val="000000" w:themeColor="text1"/>
        </w:rPr>
        <w:t>г</w:t>
      </w:r>
      <w:r w:rsidR="00B5534F" w:rsidRPr="00DB24AA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осударственного инспектора 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>Отдела:</w:t>
      </w:r>
    </w:p>
    <w:p w:rsidR="0087168E" w:rsidRPr="00DB24AA" w:rsidRDefault="0087168E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2.1. Гражданство Российской Федерации.</w:t>
      </w:r>
    </w:p>
    <w:p w:rsidR="0053027B" w:rsidRPr="00DB24AA" w:rsidRDefault="0053027B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2.2. 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Гражданский служащий, замещающий должность </w:t>
      </w:r>
      <w:r w:rsidR="00843B75" w:rsidRPr="00DB24AA">
        <w:rPr>
          <w:rFonts w:ascii="Times New Roman" w:hAnsi="Times New Roman" w:cs="Times New Roman"/>
          <w:color w:val="000000" w:themeColor="text1"/>
        </w:rPr>
        <w:t>О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тдела, должен иметь высшее образование не ниже уровня </w:t>
      </w:r>
      <w:proofErr w:type="spellStart"/>
      <w:r w:rsidR="00095322" w:rsidRPr="00DB24AA">
        <w:rPr>
          <w:rFonts w:ascii="Times New Roman" w:hAnsi="Times New Roman" w:cs="Times New Roman"/>
          <w:color w:val="000000" w:themeColor="text1"/>
        </w:rPr>
        <w:t>бакалавриат</w:t>
      </w:r>
      <w:proofErr w:type="spellEnd"/>
      <w:r w:rsidR="00095322" w:rsidRPr="00DB24AA">
        <w:rPr>
          <w:rFonts w:ascii="Times New Roman" w:hAnsi="Times New Roman" w:cs="Times New Roman"/>
          <w:color w:val="000000" w:themeColor="text1"/>
        </w:rPr>
        <w:t>.</w:t>
      </w:r>
    </w:p>
    <w:p w:rsidR="00D95779" w:rsidRPr="000A12F3" w:rsidRDefault="00D95779" w:rsidP="009615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2.3 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Гражданский </w:t>
      </w:r>
      <w:r w:rsidR="00380465">
        <w:rPr>
          <w:rFonts w:ascii="Times New Roman" w:hAnsi="Times New Roman" w:cs="Times New Roman"/>
          <w:color w:val="000000" w:themeColor="text1"/>
        </w:rPr>
        <w:t xml:space="preserve">служащий, замещающий должность </w:t>
      </w:r>
      <w:r w:rsidR="00380465" w:rsidRPr="00961515">
        <w:rPr>
          <w:rFonts w:ascii="Times New Roman" w:hAnsi="Times New Roman" w:cs="Times New Roman"/>
          <w:color w:val="000000" w:themeColor="text1"/>
        </w:rPr>
        <w:t>государственного инспектора о</w:t>
      </w:r>
      <w:r w:rsidR="00DB24AA" w:rsidRPr="00961515">
        <w:rPr>
          <w:rFonts w:ascii="Times New Roman" w:hAnsi="Times New Roman" w:cs="Times New Roman"/>
          <w:color w:val="000000" w:themeColor="text1"/>
        </w:rPr>
        <w:t>тдела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, должен иметь </w:t>
      </w:r>
      <w:r w:rsidR="00380465">
        <w:rPr>
          <w:rFonts w:ascii="Times New Roman" w:hAnsi="Times New Roman" w:cs="Times New Roman"/>
          <w:color w:val="000000" w:themeColor="text1"/>
        </w:rPr>
        <w:t xml:space="preserve">специальность 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по направлениям подготовки </w:t>
      </w:r>
      <w:r w:rsidR="00380465">
        <w:rPr>
          <w:rFonts w:ascii="Times New Roman" w:hAnsi="Times New Roman" w:cs="Times New Roman"/>
          <w:color w:val="000000" w:themeColor="text1"/>
        </w:rPr>
        <w:t>профессионального образования</w:t>
      </w:r>
      <w:r w:rsidR="00380465" w:rsidRPr="00961515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961515" w:rsidRPr="000A12F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2A7009" w:rsidRPr="002A7009">
        <w:rPr>
          <w:rFonts w:ascii="Times New Roman" w:hAnsi="Times New Roman" w:cs="Times New Roman"/>
          <w:b/>
        </w:rPr>
        <w:t xml:space="preserve">«Проектирование технологических машин и комплексов», «Технологические машины и оборудование», «Машиностроение», «Нефтегазовые техники и технологии», «Горное дело», «Нефтегазовое дело», «Металлургия», «Химическая технология </w:t>
      </w:r>
      <w:proofErr w:type="spellStart"/>
      <w:r w:rsidR="002A7009" w:rsidRPr="002A7009">
        <w:rPr>
          <w:rFonts w:ascii="Times New Roman" w:hAnsi="Times New Roman" w:cs="Times New Roman"/>
          <w:b/>
        </w:rPr>
        <w:t>энергонасыщенных</w:t>
      </w:r>
      <w:proofErr w:type="spellEnd"/>
      <w:r w:rsidR="002A7009" w:rsidRPr="002A7009">
        <w:rPr>
          <w:rFonts w:ascii="Times New Roman" w:hAnsi="Times New Roman" w:cs="Times New Roman"/>
          <w:b/>
        </w:rPr>
        <w:t xml:space="preserve"> материалов и изделий», «Прикладная геология, горное дело, нефтегазовое дело и геодезия», «Химические технологии»</w:t>
      </w:r>
      <w:r w:rsidR="002A7009">
        <w:rPr>
          <w:sz w:val="26"/>
        </w:rPr>
        <w:t xml:space="preserve"> </w:t>
      </w:r>
      <w:r w:rsidR="00DB24AA" w:rsidRPr="00961515">
        <w:rPr>
          <w:rFonts w:ascii="Times New Roman" w:hAnsi="Times New Roman" w:cs="Times New Roman"/>
          <w:b/>
          <w:color w:val="000000" w:themeColor="text1"/>
        </w:rPr>
        <w:t>или иные специальности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</w:t>
      </w:r>
      <w:proofErr w:type="gramEnd"/>
      <w:r w:rsidR="00DB24AA" w:rsidRPr="00DB24AA">
        <w:rPr>
          <w:rFonts w:ascii="Times New Roman" w:hAnsi="Times New Roman" w:cs="Times New Roman"/>
          <w:color w:val="000000" w:themeColor="text1"/>
        </w:rPr>
        <w:t xml:space="preserve"> специальностям и направлениям подготовки.</w:t>
      </w:r>
    </w:p>
    <w:p w:rsidR="0087168E" w:rsidRPr="00DB24AA" w:rsidRDefault="00D95779" w:rsidP="009E6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2.4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53027B" w:rsidRPr="00DB24AA">
        <w:rPr>
          <w:rFonts w:ascii="Times New Roman" w:hAnsi="Times New Roman" w:cs="Times New Roman"/>
          <w:color w:val="000000" w:themeColor="text1"/>
        </w:rPr>
        <w:t>Без предъявления требований к стажу гражданской слу</w:t>
      </w:r>
      <w:r w:rsidR="00E53979" w:rsidRPr="00DB24AA">
        <w:rPr>
          <w:rFonts w:ascii="Times New Roman" w:hAnsi="Times New Roman" w:cs="Times New Roman"/>
          <w:color w:val="000000" w:themeColor="text1"/>
        </w:rPr>
        <w:t>жбы или работы по специальности.</w:t>
      </w:r>
      <w:r w:rsidR="0053027B" w:rsidRPr="00DB24AA">
        <w:rPr>
          <w:rFonts w:ascii="Times New Roman" w:hAnsi="Times New Roman" w:cs="Times New Roman"/>
          <w:color w:val="000000" w:themeColor="text1"/>
        </w:rPr>
        <w:t xml:space="preserve"> </w:t>
      </w:r>
    </w:p>
    <w:p w:rsidR="00095322" w:rsidRPr="00DB24AA" w:rsidRDefault="00D95779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2.5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Знания</w:t>
      </w:r>
      <w:r w:rsidR="004C6CD2" w:rsidRPr="00DB24AA">
        <w:rPr>
          <w:rFonts w:ascii="Times New Roman" w:hAnsi="Times New Roman" w:cs="Times New Roman"/>
          <w:i/>
          <w:color w:val="000000" w:themeColor="text1"/>
        </w:rPr>
        <w:t xml:space="preserve"> базовые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: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знание государственного языка Российской Федерации (русского языка);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знания основ 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 знания в области информационно-коммуникационных технологий.</w:t>
      </w:r>
    </w:p>
    <w:p w:rsidR="00F1071E" w:rsidRDefault="00D95779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2.6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Профессиональные зна</w:t>
      </w:r>
      <w:r w:rsidR="00F1071E" w:rsidRPr="00DB24AA">
        <w:rPr>
          <w:rFonts w:ascii="Times New Roman" w:hAnsi="Times New Roman" w:cs="Times New Roman"/>
          <w:i/>
          <w:color w:val="000000" w:themeColor="text1"/>
        </w:rPr>
        <w:t>ния</w:t>
      </w:r>
      <w:r w:rsidR="00F1071E" w:rsidRPr="00DB24AA">
        <w:rPr>
          <w:rFonts w:ascii="Times New Roman" w:hAnsi="Times New Roman" w:cs="Times New Roman"/>
          <w:color w:val="000000" w:themeColor="text1"/>
        </w:rPr>
        <w:t xml:space="preserve"> в области законодательства: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27.07.2004 № 79-ФЗ «О государственной гражданской службе Российской Федерации»;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Российской Федерации от 31.07.2020 №248-ФЗ «О государственном контроле (надзоре) и муниципальном контроле»;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21.07.1997 №116-ФЗ «О промышленной безопасности опасных производственных объектов»;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02.03.2007 № 25-ФЗ «О муниципальной службе в Российской Федерации» в части взаимосвязи муниципальной службы и государственной гражданской службы;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02.05.2006 № 59-ФЗ «О порядке рассмотрения обращений граждан Российской Федерации»;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30.12.2009 №384-ФЗ «Технический регламент о безопасности зданий и сооружений»;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27.12.2002 № 184-ФЗ «О техническом регулировании»;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21.07.2011 № 256-ФЗ «О безопасности объектов топливно-энергетического комплекса»;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25.12.2008 № 273-ФЗ «О противодействии коррупции»;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27.07.2010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lastRenderedPageBreak/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22.07.2008 № 123-ФЗ «Технический регламент о требованиях пожарной безопасности»;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04.05.2011 № 99-ФЗ «О лицензировании отдельных видов деятельности»;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закон от 06.03.2006 № 35-ФЗ «О противодействии терроризму»;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Федеральный конституционный закон от 06.11.1997 № 4-ФКЗ «О Правительстве Российской Федерации»$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 Федеральный закон от 23.06.2016 №182-ФЗ «Об основах системы профилактики правонарушений в Российской Федерации»;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 Федеральный закон от 17.01.1992 № 2202-1 «О прокуратуре Российской Федерации»;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Кодекс Российской Федерации об административных правонарушениях от 30.12.2001 № 195-ФЗ;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 Уголовный кодекс Российской Федерации от 13.06.1996 №63-ФЗ;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Указ Президента Российской Федерации от 15.02.2006 №116 «О мерах по противодействию терроризму»;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Указ Президента Российской Федерации от 01.02.2005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Указ Президента Российской Федерации от 11.01.1995 № 32 «О государственных должностях Российской Федерации»;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Указ Президента Российской Федерации от 26.12.2015 № 664 «О мерах по соверше</w:t>
      </w:r>
      <w:r w:rsidRPr="009B3A5E">
        <w:rPr>
          <w:rStyle w:val="11"/>
          <w:rFonts w:ascii="Times New Roman" w:hAnsi="Times New Roman" w:cs="Times New Roman"/>
          <w:sz w:val="22"/>
        </w:rPr>
        <w:t>нствованию государственного управления в области противодействия терроризму»;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Style w:val="11"/>
          <w:rFonts w:ascii="Times New Roman" w:hAnsi="Times New Roman" w:cs="Times New Roman"/>
          <w:sz w:val="22"/>
        </w:rPr>
        <w:t>Указ Президента Российской Федерации от 25.07.2006 № 763 «О денежном содержании федеральных государственных гражданских служащих»;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Style w:val="11"/>
          <w:rFonts w:ascii="Times New Roman" w:hAnsi="Times New Roman" w:cs="Times New Roman"/>
          <w:sz w:val="22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Style w:val="11"/>
          <w:rFonts w:ascii="Times New Roman" w:hAnsi="Times New Roman" w:cs="Times New Roman"/>
          <w:sz w:val="22"/>
        </w:rPr>
        <w:t>Указ Пр</w:t>
      </w:r>
      <w:r w:rsidRPr="009B3A5E">
        <w:rPr>
          <w:rFonts w:ascii="Times New Roman" w:hAnsi="Times New Roman" w:cs="Times New Roman"/>
        </w:rPr>
        <w:t>езидента Российской Федерации от 09.03.2004 № 314 «О системе и структуре федеральных органов исполнительной власти»;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Указ Президента Российской Федерации от 01.02.2005 № 110 «О проведении аттестации государственных гражданских служащих Российской  Федерации»;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Указ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Указ Президента Российской Федерации от 01.02.2005 № 112 «О конкурсе на замещение вакантной должности государственной гражданской службы Российской Федерации»;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Указ Президента Российской Федерации от 16.01.2017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Указ Президента Российской Федерации от 21.02.2019 № 68 «О профессиональном развитии государственных гражданских служащих Российской Федерации»;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proofErr w:type="gramStart"/>
      <w:r w:rsidRPr="009B3A5E">
        <w:rPr>
          <w:rFonts w:ascii="Times New Roman" w:hAnsi="Times New Roman" w:cs="Times New Roman"/>
        </w:rPr>
        <w:t>Указ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 w:rsidRPr="009B3A5E">
        <w:rPr>
          <w:rStyle w:val="11"/>
          <w:rFonts w:ascii="Times New Roman" w:hAnsi="Times New Roman" w:cs="Times New Roman"/>
          <w:sz w:val="22"/>
        </w:rPr>
        <w:t>ннолетних детей»;</w:t>
      </w:r>
      <w:proofErr w:type="gramEnd"/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Style w:val="11"/>
          <w:rFonts w:ascii="Times New Roman" w:hAnsi="Times New Roman" w:cs="Times New Roman"/>
          <w:sz w:val="22"/>
        </w:rPr>
        <w:lastRenderedPageBreak/>
        <w:t>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Style w:val="11"/>
          <w:rFonts w:ascii="Times New Roman" w:hAnsi="Times New Roman" w:cs="Times New Roman"/>
          <w:sz w:val="22"/>
        </w:rPr>
        <w:t>Концепция противодействия терроризму в Российской Федерации, утвержденная Президентом Российской Федерации 05.10.2009;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Style w:val="11"/>
          <w:rFonts w:ascii="Times New Roman" w:hAnsi="Times New Roman" w:cs="Times New Roman"/>
          <w:sz w:val="22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9B3A5E">
        <w:rPr>
          <w:rStyle w:val="11"/>
          <w:rFonts w:ascii="Times New Roman" w:hAnsi="Times New Roman" w:cs="Times New Roman"/>
          <w:sz w:val="22"/>
        </w:rPr>
        <w:t>ТР</w:t>
      </w:r>
      <w:proofErr w:type="gramEnd"/>
      <w:r w:rsidRPr="009B3A5E">
        <w:rPr>
          <w:rStyle w:val="11"/>
          <w:rFonts w:ascii="Times New Roman" w:hAnsi="Times New Roman" w:cs="Times New Roman"/>
          <w:sz w:val="22"/>
        </w:rPr>
        <w:t xml:space="preserve"> ТС 012/2011), утвержденный решением Комиссии Таможенного Союза от 18.10.2011 № 825;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Style w:val="11"/>
          <w:rFonts w:ascii="Times New Roman" w:hAnsi="Times New Roman" w:cs="Times New Roman"/>
          <w:sz w:val="22"/>
        </w:rPr>
        <w:t>Технический регламент Таможенного союза «О безопасности машин</w:t>
      </w:r>
      <w:r w:rsidRPr="009B3A5E">
        <w:rPr>
          <w:rStyle w:val="11"/>
          <w:rFonts w:ascii="Times New Roman" w:hAnsi="Times New Roman" w:cs="Times New Roman"/>
          <w:sz w:val="22"/>
        </w:rPr>
        <w:br/>
        <w:t>и оборудования» (</w:t>
      </w:r>
      <w:proofErr w:type="gramStart"/>
      <w:r w:rsidRPr="009B3A5E">
        <w:rPr>
          <w:rStyle w:val="11"/>
          <w:rFonts w:ascii="Times New Roman" w:hAnsi="Times New Roman" w:cs="Times New Roman"/>
          <w:sz w:val="22"/>
        </w:rPr>
        <w:t>ТР</w:t>
      </w:r>
      <w:proofErr w:type="gramEnd"/>
      <w:r w:rsidRPr="009B3A5E">
        <w:rPr>
          <w:rStyle w:val="11"/>
          <w:rFonts w:ascii="Times New Roman" w:hAnsi="Times New Roman" w:cs="Times New Roman"/>
          <w:sz w:val="22"/>
        </w:rPr>
        <w:t xml:space="preserve"> </w:t>
      </w:r>
      <w:r w:rsidRPr="009B3A5E">
        <w:rPr>
          <w:rFonts w:ascii="Times New Roman" w:hAnsi="Times New Roman" w:cs="Times New Roman"/>
          <w:spacing w:val="-2"/>
        </w:rPr>
        <w:t>ТС 010/2011), принятый решением Комиссии Таможенного союза от 18. 10.2011 № 823;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Постановление Правительства Российской Федерации от 04.05.2008 </w:t>
      </w:r>
      <w:r w:rsidRPr="009B3A5E">
        <w:rPr>
          <w:rFonts w:ascii="Times New Roman" w:hAnsi="Times New Roman" w:cs="Times New Roman"/>
        </w:rPr>
        <w:br/>
        <w:t>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Постановление Правительства Российской Федерации от 25.12.2013 </w:t>
      </w:r>
      <w:r w:rsidRPr="009B3A5E">
        <w:rPr>
          <w:rFonts w:ascii="Times New Roman" w:hAnsi="Times New Roman" w:cs="Times New Roman"/>
        </w:rPr>
        <w:br/>
        <w:t>№ 1244 «Об антитеррористической защищенности объектов (территорий)»;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Постановление Правительства Российской Федерации от 19.04.2016</w:t>
      </w:r>
      <w:r w:rsidRPr="009B3A5E">
        <w:rPr>
          <w:rFonts w:ascii="Times New Roman" w:hAnsi="Times New Roman" w:cs="Times New Roman"/>
        </w:rPr>
        <w:br/>
        <w:t>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Постановление Правительства Российской Федерации от 17.08.2020 </w:t>
      </w:r>
      <w:r w:rsidRPr="009B3A5E">
        <w:rPr>
          <w:rFonts w:ascii="Times New Roman" w:hAnsi="Times New Roman" w:cs="Times New Roman"/>
        </w:rPr>
        <w:br/>
        <w:t>№ 1243 «Об утверждении требований к документационному обеспечению систем управления промышленной безопасностью»;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Постановление Правительства РФ от 15.09.2020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Постановление Правительства РФ от 18.12.2020 № 2168 «Об организации и осуществлении производственного </w:t>
      </w:r>
      <w:proofErr w:type="gramStart"/>
      <w:r w:rsidRPr="009B3A5E">
        <w:rPr>
          <w:rFonts w:ascii="Times New Roman" w:hAnsi="Times New Roman" w:cs="Times New Roman"/>
        </w:rPr>
        <w:t>контроля за</w:t>
      </w:r>
      <w:proofErr w:type="gramEnd"/>
      <w:r w:rsidRPr="009B3A5E">
        <w:rPr>
          <w:rFonts w:ascii="Times New Roman" w:hAnsi="Times New Roman" w:cs="Times New Roman"/>
        </w:rPr>
        <w:t xml:space="preserve"> соблюдением требований промышленной безопасности»;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Постановление Правительства Российской Федерации от 24.11.1998 </w:t>
      </w:r>
      <w:r w:rsidRPr="009B3A5E">
        <w:rPr>
          <w:rFonts w:ascii="Times New Roman" w:hAnsi="Times New Roman" w:cs="Times New Roman"/>
        </w:rPr>
        <w:br/>
        <w:t>№ 1371 «О регистрации объектов в государственном реестре опасных производственных объектов»;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Постановление Правительства РФ от 31.12.2020 № 2451 «Об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 Постановление Правительства Российской Федерации от 19.01.2005 </w:t>
      </w:r>
      <w:r w:rsidRPr="009B3A5E">
        <w:rPr>
          <w:rFonts w:ascii="Times New Roman" w:hAnsi="Times New Roman" w:cs="Times New Roman"/>
        </w:rPr>
        <w:br/>
        <w:t>№ 30 «О Типовом регламенте взаимодействия федеральных органов исполнительной власти»;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Постановление Правительства Российской Федерации от 15.09.2020 </w:t>
      </w:r>
      <w:r w:rsidRPr="009B3A5E">
        <w:rPr>
          <w:rFonts w:ascii="Times New Roman" w:hAnsi="Times New Roman" w:cs="Times New Roman"/>
        </w:rPr>
        <w:br/>
        <w:t xml:space="preserve">№ 1473 «Положение о разработке планов мероприятий по локализации и ликвидации последствий аварий на опасных производственных объектах»; 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 Постановление Правительства Российской Федерации от 27.05.2017 №638 «О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 w:line="288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Постановление Правительства РФ от 12.10.2020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  <w:spacing w:val="-2"/>
        </w:rPr>
        <w:t xml:space="preserve">Постановление Правительства Российской Федерации от 05.07.2013 </w:t>
      </w:r>
      <w:r w:rsidRPr="009B3A5E">
        <w:rPr>
          <w:rFonts w:ascii="Times New Roman" w:hAnsi="Times New Roman" w:cs="Times New Roman"/>
        </w:rPr>
        <w:br/>
      </w:r>
      <w:r w:rsidRPr="009B3A5E">
        <w:rPr>
          <w:rFonts w:ascii="Times New Roman" w:hAnsi="Times New Roman" w:cs="Times New Roman"/>
          <w:spacing w:val="-2"/>
        </w:rPr>
        <w:t xml:space="preserve">№ 568 «О распространении на отдельные категории граждан ограничений, запретов и обязанностей, </w:t>
      </w:r>
      <w:r w:rsidRPr="009B3A5E">
        <w:rPr>
          <w:rFonts w:ascii="Times New Roman" w:hAnsi="Times New Roman" w:cs="Times New Roman"/>
          <w:spacing w:val="-2"/>
        </w:rPr>
        <w:lastRenderedPageBreak/>
        <w:t>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  <w:spacing w:val="-2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средств, вырученных от его реализации»;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  <w:spacing w:val="-2"/>
        </w:rPr>
        <w:t xml:space="preserve">Постановление Правительства Российской Федерации от 30.06.2021 </w:t>
      </w:r>
      <w:r w:rsidRPr="009B3A5E">
        <w:rPr>
          <w:rFonts w:ascii="Times New Roman" w:hAnsi="Times New Roman" w:cs="Times New Roman"/>
        </w:rPr>
        <w:br/>
      </w:r>
      <w:r w:rsidRPr="009B3A5E">
        <w:rPr>
          <w:rFonts w:ascii="Times New Roman" w:hAnsi="Times New Roman" w:cs="Times New Roman"/>
          <w:spacing w:val="-2"/>
        </w:rPr>
        <w:t>№ 1082 «О Федеральном государственном надзоре в области промышленной безопасности»;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  <w:spacing w:val="-2"/>
        </w:rPr>
        <w:t xml:space="preserve">Положение от 25.10.2019 № 1365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утвержденное постановлением Правительства РФ 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  <w:spacing w:val="-2"/>
        </w:rPr>
        <w:t xml:space="preserve">Приказ </w:t>
      </w:r>
      <w:proofErr w:type="spellStart"/>
      <w:r w:rsidRPr="009B3A5E">
        <w:rPr>
          <w:rFonts w:ascii="Times New Roman" w:hAnsi="Times New Roman" w:cs="Times New Roman"/>
          <w:spacing w:val="-2"/>
        </w:rPr>
        <w:t>Ростехнадзора</w:t>
      </w:r>
      <w:proofErr w:type="spellEnd"/>
      <w:r w:rsidRPr="009B3A5E">
        <w:rPr>
          <w:rFonts w:ascii="Times New Roman" w:hAnsi="Times New Roman" w:cs="Times New Roman"/>
          <w:spacing w:val="-2"/>
        </w:rPr>
        <w:t xml:space="preserve"> от 15.12.2020 № 534 «Об утверждении Федеральных норм и правил в области промышленной безопасности «Правила безопасности в нефтяной и газовой промышленности», зарегистрированный Минюстом России 29.12.2020, регистрационный № 61888;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  <w:spacing w:val="-2"/>
        </w:rPr>
      </w:pPr>
      <w:r w:rsidRPr="009B3A5E">
        <w:rPr>
          <w:rFonts w:ascii="Times New Roman" w:hAnsi="Times New Roman" w:cs="Times New Roman"/>
          <w:spacing w:val="-2"/>
        </w:rPr>
        <w:t xml:space="preserve">Приказ </w:t>
      </w:r>
      <w:proofErr w:type="spellStart"/>
      <w:r w:rsidRPr="009B3A5E">
        <w:rPr>
          <w:rFonts w:ascii="Times New Roman" w:hAnsi="Times New Roman" w:cs="Times New Roman"/>
          <w:spacing w:val="-2"/>
        </w:rPr>
        <w:t>Ростехнадзора</w:t>
      </w:r>
      <w:proofErr w:type="spellEnd"/>
      <w:r w:rsidRPr="009B3A5E">
        <w:rPr>
          <w:rFonts w:ascii="Times New Roman" w:hAnsi="Times New Roman" w:cs="Times New Roman"/>
          <w:spacing w:val="-2"/>
        </w:rPr>
        <w:t xml:space="preserve"> от 15.12.2020 № 536 «Об утверждении Федеральных</w:t>
      </w:r>
      <w:r w:rsidRPr="009B3A5E">
        <w:rPr>
          <w:rStyle w:val="11"/>
          <w:rFonts w:ascii="Times New Roman" w:hAnsi="Times New Roman" w:cs="Times New Roman"/>
          <w:spacing w:val="-2"/>
          <w:sz w:val="22"/>
        </w:rPr>
        <w:t xml:space="preserve">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давлением», зарегистрированный Минюстом России 31.12.2020, регистрационный № 61998;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  <w:spacing w:val="-2"/>
        </w:rPr>
      </w:pPr>
      <w:r w:rsidRPr="009B3A5E">
        <w:rPr>
          <w:rStyle w:val="11"/>
          <w:rFonts w:ascii="Times New Roman" w:hAnsi="Times New Roman" w:cs="Times New Roman"/>
          <w:spacing w:val="-2"/>
          <w:sz w:val="22"/>
        </w:rPr>
        <w:t xml:space="preserve">Приказ </w:t>
      </w:r>
      <w:proofErr w:type="spellStart"/>
      <w:r w:rsidRPr="009B3A5E">
        <w:rPr>
          <w:rStyle w:val="11"/>
          <w:rFonts w:ascii="Times New Roman" w:hAnsi="Times New Roman" w:cs="Times New Roman"/>
          <w:spacing w:val="-2"/>
          <w:sz w:val="22"/>
        </w:rPr>
        <w:t>Ростехнадзора</w:t>
      </w:r>
      <w:proofErr w:type="spellEnd"/>
      <w:r w:rsidRPr="009B3A5E">
        <w:rPr>
          <w:rStyle w:val="11"/>
          <w:rFonts w:ascii="Times New Roman" w:hAnsi="Times New Roman" w:cs="Times New Roman"/>
          <w:spacing w:val="-2"/>
          <w:sz w:val="22"/>
        </w:rPr>
        <w:t xml:space="preserve"> от 21.12.2021 № 444 «Об утверждении Федеральных норм и правил в области промышленной безопасности «Правила безопасной эксплуатации технологических трубопроводов», зарегистрированный Минюстом России 01.06.2022, регистрационный № 68666;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  <w:spacing w:val="-2"/>
        </w:rPr>
      </w:pPr>
      <w:r w:rsidRPr="009B3A5E">
        <w:rPr>
          <w:rStyle w:val="11"/>
          <w:rFonts w:ascii="Times New Roman" w:hAnsi="Times New Roman" w:cs="Times New Roman"/>
          <w:spacing w:val="-2"/>
          <w:sz w:val="22"/>
        </w:rPr>
        <w:t xml:space="preserve">Приказ </w:t>
      </w:r>
      <w:proofErr w:type="spellStart"/>
      <w:r w:rsidRPr="009B3A5E">
        <w:rPr>
          <w:rStyle w:val="11"/>
          <w:rFonts w:ascii="Times New Roman" w:hAnsi="Times New Roman" w:cs="Times New Roman"/>
          <w:spacing w:val="-2"/>
          <w:sz w:val="22"/>
        </w:rPr>
        <w:t>Ростехнадзора</w:t>
      </w:r>
      <w:proofErr w:type="spellEnd"/>
      <w:r w:rsidRPr="009B3A5E">
        <w:rPr>
          <w:rStyle w:val="11"/>
          <w:rFonts w:ascii="Times New Roman" w:hAnsi="Times New Roman" w:cs="Times New Roman"/>
          <w:spacing w:val="-2"/>
          <w:sz w:val="22"/>
        </w:rPr>
        <w:t xml:space="preserve"> от 08.12.2020 года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  <w:spacing w:val="-2"/>
        </w:rPr>
      </w:pPr>
      <w:r w:rsidRPr="009B3A5E">
        <w:rPr>
          <w:rStyle w:val="11"/>
          <w:rFonts w:ascii="Times New Roman" w:hAnsi="Times New Roman" w:cs="Times New Roman"/>
          <w:spacing w:val="-2"/>
          <w:sz w:val="22"/>
        </w:rPr>
        <w:t xml:space="preserve">Приказ </w:t>
      </w:r>
      <w:proofErr w:type="spellStart"/>
      <w:r w:rsidRPr="009B3A5E">
        <w:rPr>
          <w:rStyle w:val="11"/>
          <w:rFonts w:ascii="Times New Roman" w:hAnsi="Times New Roman" w:cs="Times New Roman"/>
          <w:spacing w:val="-2"/>
          <w:sz w:val="22"/>
        </w:rPr>
        <w:t>Ростехнадзора</w:t>
      </w:r>
      <w:proofErr w:type="spellEnd"/>
      <w:r w:rsidRPr="009B3A5E">
        <w:rPr>
          <w:rStyle w:val="11"/>
          <w:rFonts w:ascii="Times New Roman" w:hAnsi="Times New Roman" w:cs="Times New Roman"/>
          <w:spacing w:val="-2"/>
          <w:sz w:val="22"/>
        </w:rPr>
        <w:t xml:space="preserve"> от 02.03.2021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Style w:val="11"/>
          <w:rFonts w:ascii="Times New Roman" w:hAnsi="Times New Roman" w:cs="Times New Roman"/>
          <w:spacing w:val="-2"/>
          <w:sz w:val="22"/>
        </w:rPr>
        <w:t xml:space="preserve">Приказ </w:t>
      </w:r>
      <w:proofErr w:type="spellStart"/>
      <w:r w:rsidRPr="009B3A5E">
        <w:rPr>
          <w:rStyle w:val="11"/>
          <w:rFonts w:ascii="Times New Roman" w:hAnsi="Times New Roman" w:cs="Times New Roman"/>
          <w:spacing w:val="-2"/>
          <w:sz w:val="22"/>
        </w:rPr>
        <w:t>Ростехнадзора</w:t>
      </w:r>
      <w:proofErr w:type="spellEnd"/>
      <w:r w:rsidRPr="009B3A5E">
        <w:rPr>
          <w:rStyle w:val="11"/>
          <w:rFonts w:ascii="Times New Roman" w:hAnsi="Times New Roman" w:cs="Times New Roman"/>
          <w:spacing w:val="-2"/>
          <w:sz w:val="22"/>
        </w:rPr>
        <w:t xml:space="preserve">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работ», зарегистрированный Минюстом России 2</w:t>
      </w:r>
      <w:r w:rsidRPr="009B3A5E">
        <w:rPr>
          <w:rFonts w:ascii="Times New Roman" w:hAnsi="Times New Roman" w:cs="Times New Roman"/>
        </w:rPr>
        <w:t>8.12.2020, регистрационный № 61847;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proofErr w:type="gramStart"/>
      <w:r w:rsidRPr="009B3A5E">
        <w:rPr>
          <w:rFonts w:ascii="Times New Roman" w:hAnsi="Times New Roman" w:cs="Times New Roman"/>
        </w:rPr>
        <w:t xml:space="preserve">Приказ </w:t>
      </w:r>
      <w:proofErr w:type="spellStart"/>
      <w:r w:rsidRPr="009B3A5E">
        <w:rPr>
          <w:rFonts w:ascii="Times New Roman" w:hAnsi="Times New Roman" w:cs="Times New Roman"/>
        </w:rPr>
        <w:t>Ростехнадзор</w:t>
      </w:r>
      <w:r w:rsidRPr="009B3A5E">
        <w:rPr>
          <w:rFonts w:ascii="Times New Roman" w:hAnsi="Times New Roman" w:cs="Times New Roman"/>
          <w:spacing w:val="-2"/>
        </w:rPr>
        <w:t>а</w:t>
      </w:r>
      <w:proofErr w:type="spellEnd"/>
      <w:r w:rsidRPr="009B3A5E">
        <w:rPr>
          <w:rFonts w:ascii="Times New Roman" w:hAnsi="Times New Roman" w:cs="Times New Roman"/>
          <w:spacing w:val="-2"/>
        </w:rPr>
        <w:t xml:space="preserve"> от 30.11.2020 № 471 «Об утверждении Федеральных норм и правил в области промышленной безопасности «Требования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объектов», зарегистрированный Минюстом России 18.12.2020, регистра</w:t>
      </w:r>
      <w:r w:rsidRPr="009B3A5E">
        <w:rPr>
          <w:rFonts w:ascii="Times New Roman" w:hAnsi="Times New Roman" w:cs="Times New Roman"/>
        </w:rPr>
        <w:t>ционный № 61590;</w:t>
      </w:r>
      <w:proofErr w:type="gramEnd"/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  <w:spacing w:val="-2"/>
        </w:rPr>
        <w:t xml:space="preserve">Приказ </w:t>
      </w:r>
      <w:proofErr w:type="spellStart"/>
      <w:r w:rsidRPr="009B3A5E">
        <w:rPr>
          <w:rFonts w:ascii="Times New Roman" w:hAnsi="Times New Roman" w:cs="Times New Roman"/>
          <w:spacing w:val="-2"/>
        </w:rPr>
        <w:t>Ростехнадзора</w:t>
      </w:r>
      <w:proofErr w:type="spellEnd"/>
      <w:r w:rsidRPr="009B3A5E">
        <w:rPr>
          <w:rFonts w:ascii="Times New Roman" w:hAnsi="Times New Roman" w:cs="Times New Roman"/>
          <w:spacing w:val="-2"/>
        </w:rPr>
        <w:t xml:space="preserve"> от 20.10.2020 № 420 «Об утверждении Федеральных норм и правил в области промышленной безопасности «Правила проведения экспертизы промышленной безопасности», зарегистрированный Минюстом России 11.12.2020, регистрационный  № 61391;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  <w:spacing w:val="-2"/>
        </w:rPr>
        <w:t xml:space="preserve">Приказ </w:t>
      </w:r>
      <w:proofErr w:type="spellStart"/>
      <w:r w:rsidRPr="009B3A5E">
        <w:rPr>
          <w:rFonts w:ascii="Times New Roman" w:hAnsi="Times New Roman" w:cs="Times New Roman"/>
          <w:spacing w:val="-2"/>
        </w:rPr>
        <w:t>Ростехнадзора</w:t>
      </w:r>
      <w:proofErr w:type="spellEnd"/>
      <w:r w:rsidRPr="009B3A5E">
        <w:rPr>
          <w:rFonts w:ascii="Times New Roman" w:hAnsi="Times New Roman" w:cs="Times New Roman"/>
          <w:spacing w:val="-2"/>
        </w:rPr>
        <w:t xml:space="preserve"> от 15.12.2020 № 533 «Об утверждении Федеральн</w:t>
      </w:r>
      <w:r w:rsidRPr="009B3A5E">
        <w:rPr>
          <w:rStyle w:val="11"/>
          <w:rFonts w:ascii="Times New Roman" w:hAnsi="Times New Roman" w:cs="Times New Roman"/>
          <w:sz w:val="22"/>
        </w:rPr>
        <w:t>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Style w:val="11"/>
          <w:rFonts w:ascii="Times New Roman" w:hAnsi="Times New Roman" w:cs="Times New Roman"/>
          <w:sz w:val="22"/>
        </w:rPr>
        <w:t>Положение о Федеральной службе по экологическому, технологическому и атомному надзору, утверждённое Постановлением Правительства РФ от 30.07.2004 №401;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Style w:val="11"/>
          <w:rFonts w:ascii="Times New Roman" w:hAnsi="Times New Roman" w:cs="Times New Roman"/>
          <w:sz w:val="22"/>
        </w:rPr>
        <w:t>Положение о Средне-Поволжском управлении Федеральной службы по экологическому, технологическому и атомному надзору, утвержденное приказом Федеральной службы по экологическому, технологическому и атомному надзору от 04.07.2022 № 208;</w:t>
      </w:r>
    </w:p>
    <w:p w:rsidR="009B3A5E" w:rsidRPr="009B3A5E" w:rsidRDefault="009B3A5E" w:rsidP="009B3A5E">
      <w:pPr>
        <w:numPr>
          <w:ilvl w:val="0"/>
          <w:numId w:val="11"/>
        </w:numPr>
        <w:suppressAutoHyphens/>
        <w:spacing w:after="0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Style w:val="11"/>
          <w:rFonts w:ascii="Times New Roman" w:hAnsi="Times New Roman" w:cs="Times New Roman"/>
          <w:sz w:val="22"/>
        </w:rPr>
        <w:lastRenderedPageBreak/>
        <w:t xml:space="preserve">Инструкция по делопроизводству в Средне-Поволжского управления Федеральной службы по экологическому, технологическому и атомному надзору», утвержденная приказом Средне-Поволжского управления </w:t>
      </w:r>
      <w:proofErr w:type="spellStart"/>
      <w:r w:rsidRPr="009B3A5E">
        <w:rPr>
          <w:rStyle w:val="11"/>
          <w:rFonts w:ascii="Times New Roman" w:hAnsi="Times New Roman" w:cs="Times New Roman"/>
          <w:sz w:val="22"/>
        </w:rPr>
        <w:t>Ростехнадзора</w:t>
      </w:r>
      <w:proofErr w:type="spellEnd"/>
      <w:r w:rsidRPr="009B3A5E">
        <w:rPr>
          <w:rStyle w:val="11"/>
          <w:rFonts w:ascii="Times New Roman" w:hAnsi="Times New Roman" w:cs="Times New Roman"/>
          <w:sz w:val="22"/>
        </w:rPr>
        <w:t xml:space="preserve"> от 19.12.2018 № 771.</w:t>
      </w:r>
    </w:p>
    <w:p w:rsidR="0087168E" w:rsidRPr="0022285A" w:rsidRDefault="00FA47FB" w:rsidP="009E6C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3</w:t>
      </w:r>
      <w:r w:rsidR="0087168E" w:rsidRPr="0022285A">
        <w:rPr>
          <w:rFonts w:ascii="Times New Roman" w:hAnsi="Times New Roman" w:cs="Times New Roman"/>
          <w:b/>
          <w:color w:val="000000" w:themeColor="text1"/>
        </w:rPr>
        <w:t>. Должностные обязанности:</w:t>
      </w:r>
    </w:p>
    <w:p w:rsidR="0053027B" w:rsidRPr="009B3A5E" w:rsidRDefault="005630DE" w:rsidP="009B3A5E">
      <w:pPr>
        <w:tabs>
          <w:tab w:val="left" w:pos="851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22285A">
        <w:rPr>
          <w:rFonts w:ascii="Times New Roman" w:hAnsi="Times New Roman" w:cs="Times New Roman"/>
          <w:b/>
          <w:iCs/>
          <w:color w:val="000000" w:themeColor="text1"/>
        </w:rPr>
        <w:t>3.</w:t>
      </w:r>
      <w:r w:rsidRPr="009B3A5E">
        <w:rPr>
          <w:rFonts w:ascii="Times New Roman" w:hAnsi="Times New Roman" w:cs="Times New Roman"/>
          <w:b/>
          <w:iCs/>
          <w:color w:val="000000" w:themeColor="text1"/>
        </w:rPr>
        <w:t xml:space="preserve">1. </w:t>
      </w:r>
      <w:r w:rsidR="008E443E" w:rsidRPr="009B3A5E">
        <w:rPr>
          <w:rFonts w:ascii="Times New Roman" w:hAnsi="Times New Roman" w:cs="Times New Roman"/>
          <w:b/>
          <w:iCs/>
          <w:color w:val="000000" w:themeColor="text1"/>
        </w:rPr>
        <w:t>Г</w:t>
      </w:r>
      <w:r w:rsidR="00B5534F" w:rsidRPr="009B3A5E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осударственный инспектор </w:t>
      </w:r>
      <w:r w:rsidR="0053027B" w:rsidRPr="009B3A5E">
        <w:rPr>
          <w:rFonts w:ascii="Times New Roman" w:hAnsi="Times New Roman" w:cs="Times New Roman"/>
          <w:b/>
          <w:color w:val="000000" w:themeColor="text1"/>
        </w:rPr>
        <w:t>Отдела обязан: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В соответствие со статьей 15 Федерального закона от 27 июля 2004 г. № 79-ФЗ «О государственной гражданской службе Российской Федерации»: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755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исполнять должностные обязанности в соответствии с должностным регламентом;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678"/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исполнять поручения соответствующих руководителей, данные в пределах его полномочий, установленных законодательством Российской Федерации;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674"/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соблюдать при исполнении должностных обязанностей права и законные интересы граждан и организаций;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664"/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соблюдать служебный распорядок;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683"/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поддерживать уровень квалификации, необходимый для надлежащего исполнения должностных обязанностей;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678"/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678"/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представлять в установленном порядке предусмотренные федеральным законом сведения о себе и членах своей семьи.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-6"/>
        </w:rPr>
      </w:pPr>
      <w:r w:rsidRPr="009B3A5E">
        <w:rPr>
          <w:rFonts w:ascii="Times New Roman" w:hAnsi="Times New Roman" w:cs="Times New Roman"/>
          <w:spacing w:val="-6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и другими федеральными законами;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-6"/>
        </w:rPr>
      </w:pPr>
      <w:r w:rsidRPr="009B3A5E">
        <w:rPr>
          <w:rFonts w:ascii="Times New Roman" w:hAnsi="Times New Roman" w:cs="Times New Roman"/>
          <w:spacing w:val="-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-6"/>
        </w:rPr>
      </w:pPr>
      <w:r w:rsidRPr="009B3A5E">
        <w:rPr>
          <w:rFonts w:ascii="Times New Roman" w:hAnsi="Times New Roman" w:cs="Times New Roman"/>
          <w:spacing w:val="-6"/>
        </w:rPr>
        <w:t>соблюдать общие принципы служебного поведения государственных гражданских служащих, утвержденные Указом Президентом Российской Федерации от 12.08.2002 № 885 «Об утверждении общих принципов служебного поведения государственных служащих»;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-6"/>
        </w:rPr>
      </w:pPr>
      <w:r w:rsidRPr="009B3A5E">
        <w:rPr>
          <w:rFonts w:ascii="Times New Roman" w:hAnsi="Times New Roman" w:cs="Times New Roman"/>
          <w:spacing w:val="-6"/>
        </w:rPr>
        <w:t xml:space="preserve">отстаивать позиции, защищать права и законные интересы </w:t>
      </w:r>
      <w:proofErr w:type="spellStart"/>
      <w:r w:rsidRPr="009B3A5E">
        <w:rPr>
          <w:rFonts w:ascii="Times New Roman" w:hAnsi="Times New Roman" w:cs="Times New Roman"/>
          <w:spacing w:val="-6"/>
        </w:rPr>
        <w:t>Ростехнадзора</w:t>
      </w:r>
      <w:proofErr w:type="spellEnd"/>
      <w:r w:rsidRPr="009B3A5E">
        <w:rPr>
          <w:rFonts w:ascii="Times New Roman" w:hAnsi="Times New Roman" w:cs="Times New Roman"/>
          <w:spacing w:val="-6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9B3A5E">
        <w:rPr>
          <w:rFonts w:ascii="Times New Roman" w:hAnsi="Times New Roman" w:cs="Times New Roman"/>
          <w:spacing w:val="-6"/>
        </w:rPr>
        <w:t>Ростехнадзора</w:t>
      </w:r>
      <w:proofErr w:type="spellEnd"/>
      <w:r w:rsidRPr="009B3A5E">
        <w:rPr>
          <w:rFonts w:ascii="Times New Roman" w:hAnsi="Times New Roman" w:cs="Times New Roman"/>
          <w:spacing w:val="-6"/>
        </w:rPr>
        <w:t>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-6"/>
        </w:rPr>
      </w:pPr>
      <w:r w:rsidRPr="009B3A5E">
        <w:rPr>
          <w:rFonts w:ascii="Times New Roman" w:hAnsi="Times New Roman" w:cs="Times New Roman"/>
          <w:spacing w:val="-6"/>
        </w:rPr>
        <w:t xml:space="preserve">рассматривать по поручению начальника Отдела обращения граждан и юридических лиц; 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-6"/>
        </w:rPr>
      </w:pPr>
      <w:r w:rsidRPr="009B3A5E">
        <w:rPr>
          <w:rFonts w:ascii="Times New Roman" w:hAnsi="Times New Roman" w:cs="Times New Roman"/>
          <w:spacing w:val="-6"/>
        </w:rPr>
        <w:t xml:space="preserve">обеспечивать постоянный мониторинг входящей документации и осуществлять ее исполнение в установленные сроки посредством системы электронного документооборота «Дело </w:t>
      </w:r>
      <w:proofErr w:type="spellStart"/>
      <w:r w:rsidRPr="009B3A5E">
        <w:rPr>
          <w:rFonts w:ascii="Times New Roman" w:hAnsi="Times New Roman" w:cs="Times New Roman"/>
          <w:spacing w:val="-6"/>
        </w:rPr>
        <w:t>Web</w:t>
      </w:r>
      <w:proofErr w:type="spellEnd"/>
      <w:r w:rsidRPr="009B3A5E">
        <w:rPr>
          <w:rFonts w:ascii="Times New Roman" w:hAnsi="Times New Roman" w:cs="Times New Roman"/>
          <w:spacing w:val="-6"/>
        </w:rPr>
        <w:t>»;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-6"/>
        </w:rPr>
      </w:pPr>
      <w:r w:rsidRPr="009B3A5E">
        <w:rPr>
          <w:rFonts w:ascii="Times New Roman" w:hAnsi="Times New Roman" w:cs="Times New Roman"/>
          <w:spacing w:val="-6"/>
        </w:rPr>
        <w:t xml:space="preserve">обеспечивать своевременное внесение сведений о проведенных плановых и внеплановых проверках и профилактических мероприятиях в </w:t>
      </w:r>
      <w:r w:rsidRPr="009B3A5E">
        <w:rPr>
          <w:rStyle w:val="11"/>
          <w:rFonts w:ascii="Times New Roman" w:hAnsi="Times New Roman" w:cs="Times New Roman"/>
          <w:sz w:val="22"/>
        </w:rPr>
        <w:t>ФГИС «Единый реестр контрольных (надзорных) мероприятий»</w:t>
      </w:r>
      <w:r w:rsidRPr="009B3A5E">
        <w:rPr>
          <w:rFonts w:ascii="Times New Roman" w:hAnsi="Times New Roman" w:cs="Times New Roman"/>
          <w:spacing w:val="-6"/>
        </w:rPr>
        <w:t>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-6"/>
        </w:rPr>
      </w:pPr>
      <w:r w:rsidRPr="009B3A5E">
        <w:rPr>
          <w:rFonts w:ascii="Times New Roman" w:hAnsi="Times New Roman" w:cs="Times New Roman"/>
          <w:spacing w:val="-6"/>
        </w:rPr>
        <w:t xml:space="preserve"> обеспечивать постоянный мониторинг поручений и осуществлять их исполнение в установленные сроки в ц</w:t>
      </w:r>
      <w:r w:rsidRPr="009B3A5E">
        <w:rPr>
          <w:rFonts w:ascii="Times New Roman" w:hAnsi="Times New Roman" w:cs="Times New Roman"/>
        </w:rPr>
        <w:t xml:space="preserve">ифровой системе АИС </w:t>
      </w:r>
      <w:proofErr w:type="spellStart"/>
      <w:r w:rsidRPr="009B3A5E">
        <w:rPr>
          <w:rFonts w:ascii="Times New Roman" w:hAnsi="Times New Roman" w:cs="Times New Roman"/>
        </w:rPr>
        <w:t>Ростехнадзора</w:t>
      </w:r>
      <w:proofErr w:type="spellEnd"/>
      <w:r w:rsidRPr="009B3A5E">
        <w:rPr>
          <w:rFonts w:ascii="Times New Roman" w:hAnsi="Times New Roman" w:cs="Times New Roman"/>
          <w:spacing w:val="-6"/>
        </w:rPr>
        <w:t>;</w:t>
      </w:r>
    </w:p>
    <w:p w:rsidR="009B3A5E" w:rsidRPr="009B3A5E" w:rsidRDefault="009B3A5E" w:rsidP="009B3A5E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-6"/>
        </w:rPr>
      </w:pPr>
      <w:r w:rsidRPr="009B3A5E">
        <w:rPr>
          <w:rFonts w:ascii="Times New Roman" w:hAnsi="Times New Roman" w:cs="Times New Roman"/>
          <w:spacing w:val="-6"/>
        </w:rPr>
        <w:t>обеспечивать постоянный мониторинг поступающих жалоб осуществлять их исполнение в установленные сроки в цифровой системе ГИС ТОР КНД.</w:t>
      </w:r>
    </w:p>
    <w:p w:rsidR="009B3A5E" w:rsidRPr="009B3A5E" w:rsidRDefault="009B3A5E" w:rsidP="009B3A5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3.2. Исходя из задач Отдела 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Принимать участие в осуществлении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 нефтегазодобывающей промышленности;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По вопросам лицензирования видов деятельности на опасных производственных объектах нефтегазодобывающего комплекса - рассматривать заявительные документы в пределах компетенции отдела и подготавливать проекты решений; 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lastRenderedPageBreak/>
        <w:t>Осуществлять в порядке, установленном законодательством, проверки соответствия лицензионным требованиям соискателей лицензий, лицензиатов;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Участвовать в проведении проверок соблюдения юридическими и физическими лицами,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 Управления в пределах своей компетенции;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Проводить в порядке, установленном законодательством, иные внеплановые проверки подконтрольных предприятий и организаций;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Подготавливать предложения в проекты планов работы Управления и осуществлять выполнение в установленном порядке мероприятий, предусмотренных планами Управления;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Подготавливать в  установленном порядке проекты приказов (решений) Управления;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По решению руководителя Управления участвовать в пределах своей компетенции в работе комиссий по техническому расследованию причин аварий, несчастных случаев (тяжелых, групповых, со смертельным исходом) на опасных производственных объектах;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 Осуществлять сбор информации об инцидентах на поднадзорных объектах, связанных с обеспечением промышленной безопасности, проверять правильность проведения  их расследований, а также проверять достаточность мер, принимаемых по результатам таких расследований, а также  контролировать выполнение в установленные сроки запланированных профилактических мероприятий;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 Контролировать соблюдение требований промышленной безопасности, связанных с эксплуатацией опасных производственных объектов, а также по предупреждению и устранению их вредного влияния на население, окружающую природную среду, здания, сооружения и природные объекты, в том числе при консервации и ликвидации опасных производственных объектов;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Рассматривать документы, представляемые организациями, если их рассмотрение предусмотрено требованиями законодательных и нормативных документов Российской Федерации и входит в компетенцию государственного инспектора;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Для исполнения возложенных функций и обязанностей работник обязан использовать информационные ресурсы </w:t>
      </w:r>
      <w:proofErr w:type="spellStart"/>
      <w:r w:rsidRPr="009B3A5E">
        <w:rPr>
          <w:rFonts w:ascii="Times New Roman" w:hAnsi="Times New Roman" w:cs="Times New Roman"/>
        </w:rPr>
        <w:t>Ростехнадзора</w:t>
      </w:r>
      <w:proofErr w:type="spellEnd"/>
      <w:r w:rsidRPr="009B3A5E">
        <w:rPr>
          <w:rFonts w:ascii="Times New Roman" w:hAnsi="Times New Roman" w:cs="Times New Roman"/>
        </w:rPr>
        <w:t>, в том числе прикладные информационные системы;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Контролировать порядок подготовки руководителей, специалистов и рабочих поднадзорных организаций по вопросам промышленной безопасности и безопасного пользования недрами, участвовать в установленном порядке в их аттестации;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Принимать участие в работе территориальной аттестационной комиссии, создаваемой Управлением;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Обеспечивать реализацию решений </w:t>
      </w:r>
      <w:proofErr w:type="spellStart"/>
      <w:r w:rsidRPr="009B3A5E">
        <w:rPr>
          <w:rFonts w:ascii="Times New Roman" w:hAnsi="Times New Roman" w:cs="Times New Roman"/>
        </w:rPr>
        <w:t>Ростехнадзора</w:t>
      </w:r>
      <w:proofErr w:type="spellEnd"/>
      <w:r w:rsidRPr="009B3A5E">
        <w:rPr>
          <w:rFonts w:ascii="Times New Roman" w:hAnsi="Times New Roman" w:cs="Times New Roman"/>
        </w:rPr>
        <w:t xml:space="preserve"> в сфере деятельности Отдела;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Своевременно рассматривать обращения юридических лиц и граждан, по вопросам, относящимся к сфере деятельности Отдела;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Подготавливать данные по отчетности Отдела, анализировать их и подготавливать предложения по повышению качества надзорной и контрольной деятельности;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Подготавливать справки и материалы в проекты отчетов о выполнении планов работы Управления;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Уведомлять руководителя Управления обо всех случаях обращения каких-либо лиц в целях склонения к совершению коррупционных проявлений, а также органы прокуратуры в соответствии с их компетенцией;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Осуществлять надзор и </w:t>
      </w:r>
      <w:proofErr w:type="gramStart"/>
      <w:r w:rsidRPr="009B3A5E">
        <w:rPr>
          <w:rFonts w:ascii="Times New Roman" w:hAnsi="Times New Roman" w:cs="Times New Roman"/>
        </w:rPr>
        <w:t>контроль за</w:t>
      </w:r>
      <w:proofErr w:type="gramEnd"/>
      <w:r w:rsidRPr="009B3A5E">
        <w:rPr>
          <w:rFonts w:ascii="Times New Roman" w:hAnsi="Times New Roman" w:cs="Times New Roman"/>
        </w:rPr>
        <w:t xml:space="preserve"> выполнением поднадзорными организациями требований технических регламентов Таможенного союза;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Осуществлять контрольно-надзорные функции за обеспечением охраны и контрольно-пропускного режима на объектах повышенной опасности и их антитеррористической защищенности;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В установленном порядке исполнять государственную функцию по осуществлению государственного строительного надзора при строительстве и реконструкции объектов капитального строительства;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В установленном порядке осуществлять постоянный государственный надзор на опасных производственных объектах I класса опасности;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В установленном порядке вести контрольно-надзорное дело в отношении опасных производственных объектов I класса опасности и контрольно-наблюдательные дела в отношении юридических лиц и индивидуальных предпринимателей, эксплуатирующих опасные производственные объекты;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Проводить проверки выполнения выданных </w:t>
      </w:r>
      <w:bookmarkStart w:id="0" w:name="_GoBack"/>
      <w:bookmarkEnd w:id="0"/>
      <w:r w:rsidRPr="009B3A5E">
        <w:rPr>
          <w:rFonts w:ascii="Times New Roman" w:hAnsi="Times New Roman" w:cs="Times New Roman"/>
        </w:rPr>
        <w:t>предписаний;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lastRenderedPageBreak/>
        <w:t xml:space="preserve">Осуществлять </w:t>
      </w:r>
      <w:proofErr w:type="gramStart"/>
      <w:r w:rsidRPr="009B3A5E">
        <w:rPr>
          <w:rFonts w:ascii="Times New Roman" w:hAnsi="Times New Roman" w:cs="Times New Roman"/>
        </w:rPr>
        <w:t>контроль за</w:t>
      </w:r>
      <w:proofErr w:type="gramEnd"/>
      <w:r w:rsidRPr="009B3A5E">
        <w:rPr>
          <w:rFonts w:ascii="Times New Roman" w:hAnsi="Times New Roman" w:cs="Times New Roman"/>
        </w:rPr>
        <w:t xml:space="preserve"> правильностью идентификации опасных производственных объектов в рамках исполнения государственной функции по регистрации опасных производственных объектов и ведению государственного реестра опасных производственных объектов;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Осуществлять контроль </w:t>
      </w:r>
      <w:proofErr w:type="gramStart"/>
      <w:r w:rsidRPr="009B3A5E">
        <w:rPr>
          <w:rFonts w:ascii="Times New Roman" w:hAnsi="Times New Roman" w:cs="Times New Roman"/>
        </w:rPr>
        <w:t>за своевременностью страхования гражданской ответственности владельца опасного объекта за причинение вреда в результате аварии на опасном объекте в соответствии</w:t>
      </w:r>
      <w:proofErr w:type="gramEnd"/>
      <w:r w:rsidRPr="009B3A5E">
        <w:rPr>
          <w:rFonts w:ascii="Times New Roman" w:hAnsi="Times New Roman" w:cs="Times New Roman"/>
        </w:rPr>
        <w:t xml:space="preserve"> с законодательством России;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Осуществлять контроль выполнения подконтрольными предприятиями и организациями установленных правил осуществления производственного </w:t>
      </w:r>
      <w:proofErr w:type="gramStart"/>
      <w:r w:rsidRPr="009B3A5E">
        <w:rPr>
          <w:rFonts w:ascii="Times New Roman" w:hAnsi="Times New Roman" w:cs="Times New Roman"/>
        </w:rPr>
        <w:t>контроля за</w:t>
      </w:r>
      <w:proofErr w:type="gramEnd"/>
      <w:r w:rsidRPr="009B3A5E">
        <w:rPr>
          <w:rFonts w:ascii="Times New Roman" w:hAnsi="Times New Roman" w:cs="Times New Roman"/>
        </w:rPr>
        <w:t xml:space="preserve"> соблюдением требований промышленной безопасности на опасных производственных объектах;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Осуществлять учет, обобщение и анализ информации о происшедших авариях, контроль выполнения мероприятий по локализации и устранению причин аварий;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Осуществлять </w:t>
      </w:r>
      <w:proofErr w:type="gramStart"/>
      <w:r w:rsidRPr="009B3A5E">
        <w:rPr>
          <w:rFonts w:ascii="Times New Roman" w:hAnsi="Times New Roman" w:cs="Times New Roman"/>
        </w:rPr>
        <w:t>контроль за</w:t>
      </w:r>
      <w:proofErr w:type="gramEnd"/>
      <w:r w:rsidRPr="009B3A5E">
        <w:rPr>
          <w:rFonts w:ascii="Times New Roman" w:hAnsi="Times New Roman" w:cs="Times New Roman"/>
        </w:rPr>
        <w:t xml:space="preserve"> наличием деклараций промышленной безопасности на опасных производственных объектах I и II класса опасности;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Осуществлять </w:t>
      </w:r>
      <w:proofErr w:type="gramStart"/>
      <w:r w:rsidRPr="009B3A5E">
        <w:rPr>
          <w:rFonts w:ascii="Times New Roman" w:hAnsi="Times New Roman" w:cs="Times New Roman"/>
        </w:rPr>
        <w:t>контроль за</w:t>
      </w:r>
      <w:proofErr w:type="gramEnd"/>
      <w:r w:rsidRPr="009B3A5E">
        <w:rPr>
          <w:rFonts w:ascii="Times New Roman" w:hAnsi="Times New Roman" w:cs="Times New Roman"/>
        </w:rPr>
        <w:t xml:space="preserve"> своевременным продлением срока безопасной    эксплуатации технических устройств, зданий, сооружений на опасных производственных объектах;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 xml:space="preserve">Осуществлять надзор за готовностью аварийно - спасательных формирований </w:t>
      </w:r>
      <w:proofErr w:type="gramStart"/>
      <w:r w:rsidRPr="009B3A5E">
        <w:rPr>
          <w:rFonts w:ascii="Times New Roman" w:hAnsi="Times New Roman" w:cs="Times New Roman"/>
        </w:rPr>
        <w:t>в</w:t>
      </w:r>
      <w:proofErr w:type="gramEnd"/>
      <w:r w:rsidRPr="009B3A5E">
        <w:rPr>
          <w:rFonts w:ascii="Times New Roman" w:hAnsi="Times New Roman" w:cs="Times New Roman"/>
        </w:rPr>
        <w:t xml:space="preserve"> </w:t>
      </w:r>
      <w:proofErr w:type="gramStart"/>
      <w:r w:rsidRPr="009B3A5E">
        <w:rPr>
          <w:rFonts w:ascii="Times New Roman" w:hAnsi="Times New Roman" w:cs="Times New Roman"/>
        </w:rPr>
        <w:t>подконтрольных</w:t>
      </w:r>
      <w:proofErr w:type="gramEnd"/>
      <w:r w:rsidRPr="009B3A5E">
        <w:rPr>
          <w:rFonts w:ascii="Times New Roman" w:hAnsi="Times New Roman" w:cs="Times New Roman"/>
        </w:rPr>
        <w:t xml:space="preserve"> организаций эксплуатирующих ОПО I и II класса опасности к локализации и ликвидации возможных аварий на опасных производственных объектах;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Осуществлять сбор информации о состоянии антитеррористической защищенности подконтрольных критически важных опасных производственных объектов;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Выдавать предписания об устранении выявленных нарушений обязательных требований, о проведении мероприятий по обеспечению предотвращения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Составлять протоколы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Рассматривать дела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Осуществлять в установленном порядке федеральный надзор и контроль в области промышленной безопасности и безопасного пользования недрами за соблюдением требований законодательства Российской Федерации, нормативных правовых актов, норм и правил в установленной сфере деятельности;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proofErr w:type="gramStart"/>
      <w:r w:rsidRPr="009B3A5E">
        <w:rPr>
          <w:rFonts w:ascii="Times New Roman" w:hAnsi="Times New Roman" w:cs="Times New Roman"/>
        </w:rPr>
        <w:t xml:space="preserve">Осуществлять иные функции в установленной сфере деятельности по поручению вышестоящих должностных лиц в пределах компетенции Отдела, если такие функции предусмотрены Федеральными законами, нормативными правовыми актами Президента Российской Федерации, Правительства Российской Федерации и </w:t>
      </w:r>
      <w:proofErr w:type="spellStart"/>
      <w:r w:rsidRPr="009B3A5E">
        <w:rPr>
          <w:rFonts w:ascii="Times New Roman" w:hAnsi="Times New Roman" w:cs="Times New Roman"/>
        </w:rPr>
        <w:t>Ростехнадзора</w:t>
      </w:r>
      <w:proofErr w:type="spellEnd"/>
      <w:r w:rsidRPr="009B3A5E">
        <w:rPr>
          <w:rFonts w:ascii="Times New Roman" w:hAnsi="Times New Roman" w:cs="Times New Roman"/>
        </w:rPr>
        <w:t>;</w:t>
      </w:r>
      <w:proofErr w:type="gramEnd"/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Уведомлять руководителя Управления и органы прокуратуры обо всех случаях обращения каких-либо лиц в целях склонения к совершению коррупционных правонарушений, а также органы прокуратуры в соответствии с их компетенцией;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Осуществлять в установленном порядке федеральный надзор и контроль в области промышленной безопасности за соблюдением требований законодательства Российской Федерации, нормативных правовых актов, норм и правил, технических регламентов Таможенного союза в установленной сфере деятельности.</w:t>
      </w:r>
    </w:p>
    <w:p w:rsidR="009B3A5E" w:rsidRPr="009B3A5E" w:rsidRDefault="009B3A5E" w:rsidP="009B3A5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9B3A5E">
        <w:rPr>
          <w:rFonts w:ascii="Times New Roman" w:hAnsi="Times New Roman" w:cs="Times New Roman"/>
        </w:rPr>
        <w:t>Соблюдать требования по охране труда, техники безопасности и противопожарного инструктажа.</w:t>
      </w:r>
    </w:p>
    <w:p w:rsidR="008713F5" w:rsidRPr="0022285A" w:rsidRDefault="008713F5" w:rsidP="008713F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4. Права:</w:t>
      </w:r>
    </w:p>
    <w:p w:rsidR="008713F5" w:rsidRPr="0022285A" w:rsidRDefault="008E443E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4.1. Г</w:t>
      </w:r>
      <w:r w:rsidR="008713F5" w:rsidRPr="0022285A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осударственный инспектор </w:t>
      </w:r>
      <w:r w:rsidR="008713F5" w:rsidRPr="0022285A">
        <w:rPr>
          <w:rFonts w:ascii="Times New Roman" w:hAnsi="Times New Roman" w:cs="Times New Roman"/>
          <w:b/>
          <w:color w:val="000000" w:themeColor="text1"/>
        </w:rPr>
        <w:t>Отдела  имеет право:</w:t>
      </w:r>
    </w:p>
    <w:p w:rsidR="008713F5" w:rsidRPr="0022285A" w:rsidRDefault="008713F5" w:rsidP="008713F5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22285A">
        <w:rPr>
          <w:rFonts w:ascii="Times New Roman" w:hAnsi="Times New Roman" w:cs="Times New Roman"/>
          <w:color w:val="000000" w:themeColor="text1"/>
          <w:spacing w:val="-1"/>
        </w:rPr>
        <w:t xml:space="preserve">4.1.1. В соответствии со статьей 14 Федерального закона </w:t>
      </w:r>
      <w:r w:rsidRPr="0022285A">
        <w:rPr>
          <w:rFonts w:ascii="Times New Roman" w:hAnsi="Times New Roman" w:cs="Times New Roman"/>
          <w:color w:val="000000" w:themeColor="text1"/>
        </w:rPr>
        <w:t>от 27 июля 2004 г. № 79-ФЗ «О государственной гражданской службе Российской Федерации»: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и профессиональной </w:t>
      </w:r>
      <w:r w:rsidRPr="0022285A">
        <w:rPr>
          <w:rFonts w:ascii="Times New Roman" w:hAnsi="Times New Roman" w:cs="Times New Roman"/>
          <w:color w:val="000000" w:themeColor="text1"/>
        </w:rPr>
        <w:lastRenderedPageBreak/>
        <w:t>служебной деятельности и условиями должностного роста;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 xml:space="preserve">оплату труда и другие выплаты в соответствии с Федеральным законом от 27 июля </w:t>
      </w:r>
      <w:smartTag w:uri="urn:schemas-microsoft-com:office:smarttags" w:element="metricconverter">
        <w:smartTagPr>
          <w:attr w:name="ProductID" w:val="2004 г"/>
        </w:smartTagPr>
        <w:r w:rsidRPr="0022285A">
          <w:rPr>
            <w:rFonts w:ascii="Times New Roman" w:hAnsi="Times New Roman" w:cs="Times New Roman"/>
            <w:color w:val="000000" w:themeColor="text1"/>
          </w:rPr>
          <w:t>2004 г</w:t>
        </w:r>
      </w:smartTag>
      <w:r w:rsidRPr="0022285A">
        <w:rPr>
          <w:rFonts w:ascii="Times New Roman" w:hAnsi="Times New Roman" w:cs="Times New Roman"/>
          <w:color w:val="000000" w:themeColor="text1"/>
        </w:rPr>
        <w:t>. № 79-ФЗ, иными нормативными правовыми актами Российской Федерации и со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сведений о гражданском служащем;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должностной рост на конкурсной основе;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членство в профессиональном союзе;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проведение по его заявлению служебной проверки;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своих прав и законных интересов на гражданской службе, включая обжалования в суд их нарушения;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медицинское страхование в соответствии с Федеральным законом № 79-ФЗ.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государственное пенсионное обеспечение в соответствии с Федеральным законом;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принятие решения в соответствии с должностными обязанностями;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использование иных прав, предоставленных действующим законодательством Российской Федерации, приказами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 и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выполнять иную оплачиваемую работу с предварительного уведомления представителя нанимателя, если это не повлечет за собой конфликт интересов</w:t>
      </w:r>
      <w:proofErr w:type="gramStart"/>
      <w:r w:rsidRPr="0022285A">
        <w:rPr>
          <w:rFonts w:ascii="Times New Roman" w:hAnsi="Times New Roman" w:cs="Times New Roman"/>
        </w:rPr>
        <w:t>.</w:t>
      </w:r>
      <w:r w:rsidRPr="0022285A">
        <w:rPr>
          <w:rFonts w:ascii="Times New Roman" w:hAnsi="Times New Roman" w:cs="Times New Roman"/>
          <w:color w:val="FF0000"/>
        </w:rPr>
        <w:t xml:space="preserve">. </w:t>
      </w:r>
      <w:proofErr w:type="gramEnd"/>
    </w:p>
    <w:p w:rsidR="00A776CD" w:rsidRPr="0022285A" w:rsidRDefault="00557EAF" w:rsidP="00182DF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5</w:t>
      </w:r>
      <w:r w:rsidR="00165C39" w:rsidRPr="0022285A">
        <w:rPr>
          <w:rFonts w:ascii="Times New Roman" w:hAnsi="Times New Roman" w:cs="Times New Roman"/>
          <w:b/>
          <w:bCs/>
        </w:rPr>
        <w:t>. Прием документов осуществляется по адресу</w:t>
      </w:r>
      <w:r w:rsidR="00165C39" w:rsidRPr="0022285A">
        <w:rPr>
          <w:rFonts w:ascii="Times New Roman" w:hAnsi="Times New Roman" w:cs="Times New Roman"/>
          <w:bCs/>
        </w:rPr>
        <w:t>: </w:t>
      </w:r>
      <w:r w:rsidR="00165C39" w:rsidRPr="0022285A">
        <w:rPr>
          <w:rFonts w:ascii="Times New Roman" w:hAnsi="Times New Roman" w:cs="Times New Roman"/>
        </w:rPr>
        <w:t>443035 г. Самара,</w:t>
      </w:r>
      <w:r w:rsidR="00912C91" w:rsidRPr="0022285A">
        <w:rPr>
          <w:rFonts w:ascii="Times New Roman" w:hAnsi="Times New Roman" w:cs="Times New Roman"/>
        </w:rPr>
        <w:t xml:space="preserve"> ул. Нагорная д. 136</w:t>
      </w:r>
      <w:r w:rsidR="00C62BB4" w:rsidRPr="0022285A">
        <w:rPr>
          <w:rFonts w:ascii="Times New Roman" w:hAnsi="Times New Roman" w:cs="Times New Roman"/>
        </w:rPr>
        <w:t xml:space="preserve">А, </w:t>
      </w:r>
      <w:proofErr w:type="spellStart"/>
      <w:r w:rsidR="00C62BB4" w:rsidRPr="0022285A">
        <w:rPr>
          <w:rFonts w:ascii="Times New Roman" w:hAnsi="Times New Roman" w:cs="Times New Roman"/>
        </w:rPr>
        <w:t>каб</w:t>
      </w:r>
      <w:proofErr w:type="spellEnd"/>
      <w:r w:rsidR="00C62BB4" w:rsidRPr="0022285A">
        <w:rPr>
          <w:rFonts w:ascii="Times New Roman" w:hAnsi="Times New Roman" w:cs="Times New Roman"/>
        </w:rPr>
        <w:t>. 325</w:t>
      </w:r>
      <w:r w:rsidR="00843B75" w:rsidRPr="0022285A">
        <w:rPr>
          <w:rFonts w:ascii="Times New Roman" w:hAnsi="Times New Roman" w:cs="Times New Roman"/>
        </w:rPr>
        <w:t>., ежедневно с 08-00 до 17</w:t>
      </w:r>
      <w:r w:rsidR="00165C39" w:rsidRPr="0022285A">
        <w:rPr>
          <w:rFonts w:ascii="Times New Roman" w:hAnsi="Times New Roman" w:cs="Times New Roman"/>
        </w:rPr>
        <w:t>-00, в пятницу до 15-45, кроме выходных (суббота и воскресенье) и праздничных дней</w:t>
      </w:r>
      <w:r w:rsidR="00165C39" w:rsidRPr="0022285A">
        <w:rPr>
          <w:rFonts w:ascii="Times New Roman" w:hAnsi="Times New Roman" w:cs="Times New Roman"/>
          <w:bCs/>
        </w:rPr>
        <w:t>, </w:t>
      </w:r>
      <w:r w:rsidR="00165C39" w:rsidRPr="0022285A">
        <w:rPr>
          <w:rFonts w:ascii="Times New Roman" w:hAnsi="Times New Roman" w:cs="Times New Roman"/>
        </w:rPr>
        <w:t>телефон для связи (846</w:t>
      </w:r>
      <w:proofErr w:type="gramStart"/>
      <w:r w:rsidR="00912C91" w:rsidRPr="0022285A">
        <w:rPr>
          <w:rFonts w:ascii="Times New Roman" w:hAnsi="Times New Roman" w:cs="Times New Roman"/>
        </w:rPr>
        <w:t xml:space="preserve"> </w:t>
      </w:r>
      <w:r w:rsidR="00165C39" w:rsidRPr="0022285A">
        <w:rPr>
          <w:rFonts w:ascii="Times New Roman" w:hAnsi="Times New Roman" w:cs="Times New Roman"/>
        </w:rPr>
        <w:t>)</w:t>
      </w:r>
      <w:proofErr w:type="gramEnd"/>
      <w:r w:rsidR="00165C39" w:rsidRPr="0022285A">
        <w:rPr>
          <w:rFonts w:ascii="Times New Roman" w:hAnsi="Times New Roman" w:cs="Times New Roman"/>
        </w:rPr>
        <w:t>971-03-08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6</w:t>
      </w:r>
      <w:r w:rsidR="0087168E" w:rsidRPr="0022285A">
        <w:rPr>
          <w:rFonts w:ascii="Times New Roman" w:hAnsi="Times New Roman" w:cs="Times New Roman"/>
          <w:b/>
          <w:bCs/>
        </w:rPr>
        <w:t>. Док</w:t>
      </w:r>
      <w:r w:rsidR="00835948" w:rsidRPr="0022285A">
        <w:rPr>
          <w:rFonts w:ascii="Times New Roman" w:hAnsi="Times New Roman" w:cs="Times New Roman"/>
          <w:b/>
          <w:bCs/>
        </w:rPr>
        <w:t>ументы принимаются в период</w:t>
      </w:r>
      <w:r w:rsidR="005630DE" w:rsidRPr="0022285A">
        <w:rPr>
          <w:rFonts w:ascii="Times New Roman" w:hAnsi="Times New Roman" w:cs="Times New Roman"/>
          <w:b/>
          <w:bCs/>
        </w:rPr>
        <w:t>:</w:t>
      </w:r>
      <w:r w:rsidR="00835948" w:rsidRPr="0022285A">
        <w:rPr>
          <w:rFonts w:ascii="Times New Roman" w:hAnsi="Times New Roman" w:cs="Times New Roman"/>
          <w:bCs/>
        </w:rPr>
        <w:t xml:space="preserve"> с </w:t>
      </w:r>
      <w:r w:rsidR="000A12F3" w:rsidRPr="0022285A">
        <w:rPr>
          <w:rFonts w:ascii="Times New Roman" w:hAnsi="Times New Roman" w:cs="Times New Roman"/>
          <w:bCs/>
        </w:rPr>
        <w:t>19.06.2024 – 09.07</w:t>
      </w:r>
      <w:r w:rsidR="00961515" w:rsidRPr="0022285A">
        <w:rPr>
          <w:rFonts w:ascii="Times New Roman" w:hAnsi="Times New Roman" w:cs="Times New Roman"/>
          <w:bCs/>
        </w:rPr>
        <w:t>.2024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7</w:t>
      </w:r>
      <w:r w:rsidR="0087168E" w:rsidRPr="0022285A">
        <w:rPr>
          <w:rFonts w:ascii="Times New Roman" w:hAnsi="Times New Roman" w:cs="Times New Roman"/>
          <w:b/>
          <w:bCs/>
        </w:rPr>
        <w:t>. Место проведения конкурса:</w:t>
      </w:r>
      <w:r w:rsidR="0087168E" w:rsidRPr="0022285A">
        <w:rPr>
          <w:rFonts w:ascii="Times New Roman" w:hAnsi="Times New Roman" w:cs="Times New Roman"/>
        </w:rPr>
        <w:t> </w:t>
      </w:r>
      <w:r w:rsidR="00FA2973" w:rsidRPr="0022285A">
        <w:rPr>
          <w:rFonts w:ascii="Times New Roman" w:hAnsi="Times New Roman" w:cs="Times New Roman"/>
        </w:rPr>
        <w:t>443035 г. Самара, ул. Нагорная д. 136 А, конференц-зал</w:t>
      </w:r>
    </w:p>
    <w:p w:rsidR="00AC0D2F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t>8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9400EF" w:rsidRPr="0022285A">
        <w:rPr>
          <w:rFonts w:ascii="Times New Roman" w:hAnsi="Times New Roman" w:cs="Times New Roman"/>
          <w:b/>
        </w:rPr>
        <w:t xml:space="preserve"> </w:t>
      </w:r>
      <w:r w:rsidR="00AC0D2F" w:rsidRPr="0022285A">
        <w:rPr>
          <w:rFonts w:ascii="Times New Roman" w:hAnsi="Times New Roman" w:cs="Times New Roman"/>
          <w:b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а) личное заявление;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б)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страховой номер индивидуального лицевого счёта, за исключением случаев, когда служебная (трудовая) деятельность осуществляется впервые;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документы воинского учета - для военнообязанных и лиц, подлежащих призыву на военную службу;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типовую форму согласия на обработку персональных данных федеральных государственных гражданских служащих и иных субъектов персональных данных.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 Управления, желающий, участвовать в конкурсе, подает заявление на имя руководителя Управления.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</w:r>
    </w:p>
    <w:p w:rsidR="00203B0D" w:rsidRPr="0022285A" w:rsidRDefault="00557EAF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9</w:t>
      </w:r>
      <w:r w:rsidR="0087168E" w:rsidRPr="0022285A">
        <w:rPr>
          <w:rFonts w:ascii="Times New Roman" w:hAnsi="Times New Roman" w:cs="Times New Roman"/>
          <w:b/>
          <w:bCs/>
        </w:rPr>
        <w:t>. Предположительно конкурс</w:t>
      </w:r>
      <w:r w:rsidR="0087168E" w:rsidRPr="0022285A">
        <w:rPr>
          <w:rFonts w:ascii="Times New Roman" w:hAnsi="Times New Roman" w:cs="Times New Roman"/>
          <w:b/>
        </w:rPr>
        <w:t> </w:t>
      </w:r>
      <w:r w:rsidR="00EC429E" w:rsidRPr="0022285A">
        <w:rPr>
          <w:rFonts w:ascii="Times New Roman" w:hAnsi="Times New Roman" w:cs="Times New Roman"/>
          <w:b/>
        </w:rPr>
        <w:t>будет проводиться</w:t>
      </w:r>
      <w:r w:rsidR="00EC429E" w:rsidRPr="0022285A">
        <w:rPr>
          <w:rFonts w:ascii="Times New Roman" w:hAnsi="Times New Roman" w:cs="Times New Roman"/>
        </w:rPr>
        <w:t xml:space="preserve"> </w:t>
      </w:r>
      <w:r w:rsidR="00DB24AA" w:rsidRPr="0022285A">
        <w:rPr>
          <w:rFonts w:ascii="Times New Roman" w:hAnsi="Times New Roman" w:cs="Times New Roman"/>
        </w:rPr>
        <w:t xml:space="preserve"> </w:t>
      </w:r>
      <w:r w:rsidR="000A12F3" w:rsidRPr="0022285A">
        <w:rPr>
          <w:rFonts w:ascii="Times New Roman" w:hAnsi="Times New Roman" w:cs="Times New Roman"/>
          <w:b/>
          <w:i/>
        </w:rPr>
        <w:t>25</w:t>
      </w:r>
      <w:r w:rsidR="004841BF" w:rsidRPr="0022285A">
        <w:rPr>
          <w:rFonts w:ascii="Times New Roman" w:hAnsi="Times New Roman" w:cs="Times New Roman"/>
          <w:b/>
          <w:i/>
        </w:rPr>
        <w:t xml:space="preserve"> </w:t>
      </w:r>
      <w:r w:rsidR="00EB10CB" w:rsidRPr="0022285A">
        <w:rPr>
          <w:rFonts w:ascii="Times New Roman" w:hAnsi="Times New Roman" w:cs="Times New Roman"/>
          <w:b/>
          <w:i/>
        </w:rPr>
        <w:t xml:space="preserve"> </w:t>
      </w:r>
      <w:r w:rsidR="000A12F3" w:rsidRPr="0022285A">
        <w:rPr>
          <w:rFonts w:ascii="Times New Roman" w:hAnsi="Times New Roman" w:cs="Times New Roman"/>
          <w:b/>
          <w:i/>
        </w:rPr>
        <w:t xml:space="preserve">июля </w:t>
      </w:r>
      <w:r w:rsidR="004841BF" w:rsidRPr="0022285A">
        <w:rPr>
          <w:rFonts w:ascii="Times New Roman" w:hAnsi="Times New Roman" w:cs="Times New Roman"/>
          <w:b/>
          <w:i/>
        </w:rPr>
        <w:t xml:space="preserve">2024 </w:t>
      </w:r>
      <w:r w:rsidR="0087168E" w:rsidRPr="0022285A">
        <w:rPr>
          <w:rFonts w:ascii="Times New Roman" w:hAnsi="Times New Roman" w:cs="Times New Roman"/>
          <w:b/>
          <w:i/>
          <w:color w:val="000000" w:themeColor="text1"/>
        </w:rPr>
        <w:t>г</w:t>
      </w:r>
      <w:r w:rsidR="004841BF" w:rsidRPr="0022285A">
        <w:rPr>
          <w:rFonts w:ascii="Times New Roman" w:hAnsi="Times New Roman" w:cs="Times New Roman"/>
          <w:b/>
          <w:i/>
          <w:color w:val="000000" w:themeColor="text1"/>
        </w:rPr>
        <w:t>.</w:t>
      </w:r>
      <w:r w:rsidR="0087168E" w:rsidRPr="0022285A">
        <w:rPr>
          <w:rFonts w:ascii="Times New Roman" w:hAnsi="Times New Roman" w:cs="Times New Roman"/>
          <w:b/>
        </w:rPr>
        <w:t>,</w:t>
      </w:r>
      <w:r w:rsidR="0087168E" w:rsidRPr="0022285A">
        <w:rPr>
          <w:rFonts w:ascii="Times New Roman" w:hAnsi="Times New Roman" w:cs="Times New Roman"/>
        </w:rPr>
        <w:t xml:space="preserve"> о точной дате, месте и времени проведения второго этапа конкурса будет сообщено дополнительно, не позднее, чем за 15 дней до его начала.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t>10</w:t>
      </w:r>
      <w:r w:rsidR="0087168E" w:rsidRPr="0022285A">
        <w:rPr>
          <w:rFonts w:ascii="Times New Roman" w:hAnsi="Times New Roman" w:cs="Times New Roman"/>
          <w:b/>
          <w:bCs/>
        </w:rPr>
        <w:t>. Условия и порядок проведения конкурса: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Конкурс на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Конкурс проводится в два этапа. На первом этапе конкурсная комиссия Управления оценивает представленные документы и решает вопрос о допуске претендентов к участию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Pr="0022285A">
        <w:rPr>
          <w:rFonts w:ascii="Times New Roman" w:hAnsi="Times New Roman" w:cs="Times New Roman"/>
        </w:rPr>
        <w:t>позднее</w:t>
      </w:r>
      <w:proofErr w:type="gramEnd"/>
      <w:r w:rsidRPr="0022285A">
        <w:rPr>
          <w:rFonts w:ascii="Times New Roman" w:hAnsi="Times New Roman" w:cs="Times New Roman"/>
        </w:rPr>
        <w:t xml:space="preserve"> чем за 15 дней до его начала.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Заседание комиссии проводится по необходимости при наличии не менее двух кандидатов на вакантную должность.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написание реферата, тестирование и другое).</w:t>
      </w:r>
      <w:proofErr w:type="gramEnd"/>
      <w:r w:rsidRPr="0022285A">
        <w:rPr>
          <w:rFonts w:ascii="Times New Roman" w:hAnsi="Times New Roman" w:cs="Times New Roman"/>
        </w:rPr>
        <w:t xml:space="preserve"> Метод конкурсных процедур определяется конкурсной комиссией.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В данном случае конкурс будет проходить в виде тестирования (по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технологий) и личного собеседования.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проведении тестирования кандидатам предоставляется одно и то же время для прохождения тестирования и единый перечень во</w:t>
      </w:r>
      <w:r w:rsidR="004841BF" w:rsidRPr="0022285A">
        <w:rPr>
          <w:rFonts w:ascii="Times New Roman" w:hAnsi="Times New Roman" w:cs="Times New Roman"/>
        </w:rPr>
        <w:t>просов. Тест содержит не более 4</w:t>
      </w:r>
      <w:r w:rsidRPr="0022285A">
        <w:rPr>
          <w:rFonts w:ascii="Times New Roman" w:hAnsi="Times New Roman" w:cs="Times New Roman"/>
        </w:rPr>
        <w:t>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</w:r>
      <w:proofErr w:type="gramStart"/>
      <w:r w:rsidRPr="0022285A">
        <w:rPr>
          <w:rFonts w:ascii="Times New Roman" w:hAnsi="Times New Roman" w:cs="Times New Roman"/>
        </w:rPr>
        <w:t>,</w:t>
      </w:r>
      <w:proofErr w:type="gramEnd"/>
      <w:r w:rsidRPr="0022285A">
        <w:rPr>
          <w:rFonts w:ascii="Times New Roman" w:hAnsi="Times New Roman" w:cs="Times New Roman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4841BF" w:rsidRPr="0022285A" w:rsidRDefault="004841BF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В целях мотивации к самоподготовке и повышению профессионального уровня можно пройти предварительный тест вне рамок конкурса. Тест для самопроверки размещен на официальном сайте https://mintrud.gov.ru/testing «Комплекс тестовых вопросов на соответствие базовым квалификационным требованиям».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Кандидатам, участвовавшим в конкурсе, сообщается о результатах конкурса в письменной форме в 7-дневный срок со дня его завершения.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2285A">
        <w:rPr>
          <w:rFonts w:ascii="Times New Roman" w:hAnsi="Times New Roman" w:cs="Times New Roman"/>
        </w:rPr>
        <w:t>дств св</w:t>
      </w:r>
      <w:proofErr w:type="gramEnd"/>
      <w:r w:rsidRPr="0022285A">
        <w:rPr>
          <w:rFonts w:ascii="Times New Roman" w:hAnsi="Times New Roman" w:cs="Times New Roman"/>
        </w:rPr>
        <w:t>язи и другие), осуществляются кандидатами за счет собственных средств.</w:t>
      </w:r>
    </w:p>
    <w:p w:rsidR="00BD1DF9" w:rsidRPr="0022285A" w:rsidRDefault="00557EAF" w:rsidP="005736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11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87168E" w:rsidRPr="0022285A">
        <w:rPr>
          <w:rFonts w:ascii="Times New Roman" w:hAnsi="Times New Roman" w:cs="Times New Roman"/>
          <w:b/>
        </w:rPr>
        <w:t> Условия прохождения гражданской службы:</w:t>
      </w:r>
      <w:r w:rsidR="0087168E" w:rsidRPr="0022285A">
        <w:rPr>
          <w:rFonts w:ascii="Times New Roman" w:hAnsi="Times New Roman" w:cs="Times New Roman"/>
        </w:rPr>
        <w:t xml:space="preserve"> ненормированный служебный день, служебные командировки, предоставление государственных гарантий, указанных в статьях 52,53 Федерального закона от 27 июля 2004 г. N 79-ФЗ «О государственной гражданской службе Российской Федерации», иных нормативно-правовых актах Российской Федерации.</w:t>
      </w:r>
      <w:r w:rsidR="000B78AB" w:rsidRPr="0022285A">
        <w:rPr>
          <w:rFonts w:ascii="Times New Roman" w:hAnsi="Times New Roman" w:cs="Times New Roman"/>
        </w:rPr>
        <w:t xml:space="preserve">    </w:t>
      </w:r>
    </w:p>
    <w:p w:rsidR="00E3663B" w:rsidRPr="0022285A" w:rsidRDefault="00E3663B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50D" w:rsidRPr="0022285A" w:rsidRDefault="00AB7B27" w:rsidP="00D655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2285A">
        <w:rPr>
          <w:rFonts w:ascii="Times New Roman" w:hAnsi="Times New Roman" w:cs="Times New Roman"/>
        </w:rPr>
        <w:t>И.о</w:t>
      </w:r>
      <w:proofErr w:type="spellEnd"/>
      <w:r w:rsidRPr="0022285A">
        <w:rPr>
          <w:rFonts w:ascii="Times New Roman" w:hAnsi="Times New Roman" w:cs="Times New Roman"/>
        </w:rPr>
        <w:t xml:space="preserve"> руководителя</w:t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Pr="0022285A">
        <w:rPr>
          <w:rFonts w:ascii="Times New Roman" w:hAnsi="Times New Roman" w:cs="Times New Roman"/>
        </w:rPr>
        <w:t xml:space="preserve">                         </w:t>
      </w:r>
      <w:r w:rsidR="004841BF" w:rsidRPr="0022285A">
        <w:rPr>
          <w:rFonts w:ascii="Times New Roman" w:hAnsi="Times New Roman" w:cs="Times New Roman"/>
        </w:rPr>
        <w:t xml:space="preserve">            Е.Г. Васильев</w:t>
      </w:r>
    </w:p>
    <w:p w:rsidR="00D56885" w:rsidRPr="0022285A" w:rsidRDefault="00D56885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56885" w:rsidRPr="0022285A" w:rsidSect="0038046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6B4"/>
    <w:multiLevelType w:val="multilevel"/>
    <w:tmpl w:val="19A09300"/>
    <w:lvl w:ilvl="0">
      <w:start w:val="1"/>
      <w:numFmt w:val="decimal"/>
      <w:lvlText w:val="3.2.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E4351A"/>
    <w:multiLevelType w:val="hybridMultilevel"/>
    <w:tmpl w:val="A5202B84"/>
    <w:lvl w:ilvl="0" w:tplc="D71626F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6AD"/>
    <w:multiLevelType w:val="multilevel"/>
    <w:tmpl w:val="5628BA6E"/>
    <w:lvl w:ilvl="0">
      <w:start w:val="1"/>
      <w:numFmt w:val="decimal"/>
      <w:lvlText w:val="3.1.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4774C73"/>
    <w:multiLevelType w:val="multilevel"/>
    <w:tmpl w:val="247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843FE"/>
    <w:multiLevelType w:val="multilevel"/>
    <w:tmpl w:val="67825346"/>
    <w:lvl w:ilvl="0">
      <w:start w:val="1"/>
      <w:numFmt w:val="decimal"/>
      <w:lvlText w:val="3.1.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6B26436"/>
    <w:multiLevelType w:val="multilevel"/>
    <w:tmpl w:val="533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5336E3"/>
    <w:multiLevelType w:val="multilevel"/>
    <w:tmpl w:val="A3E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C57BD6"/>
    <w:multiLevelType w:val="multilevel"/>
    <w:tmpl w:val="29D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C93D1C"/>
    <w:multiLevelType w:val="multilevel"/>
    <w:tmpl w:val="126057A2"/>
    <w:lvl w:ilvl="0">
      <w:start w:val="1"/>
      <w:numFmt w:val="decimal"/>
      <w:lvlText w:val="3.2.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B58756D"/>
    <w:multiLevelType w:val="multilevel"/>
    <w:tmpl w:val="4CE67BD6"/>
    <w:lvl w:ilvl="0">
      <w:start w:val="1"/>
      <w:numFmt w:val="decimal"/>
      <w:lvlText w:val="%1)"/>
      <w:lvlJc w:val="left"/>
      <w:pPr>
        <w:tabs>
          <w:tab w:val="num" w:pos="-284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96" w:hanging="180"/>
      </w:pPr>
    </w:lvl>
  </w:abstractNum>
  <w:abstractNum w:abstractNumId="10">
    <w:nsid w:val="627E3B7D"/>
    <w:multiLevelType w:val="multilevel"/>
    <w:tmpl w:val="E7123B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5FF2DB0"/>
    <w:multiLevelType w:val="multilevel"/>
    <w:tmpl w:val="E0FCC8CC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1F87D5B"/>
    <w:multiLevelType w:val="multilevel"/>
    <w:tmpl w:val="CF7C6746"/>
    <w:lvl w:ilvl="0">
      <w:start w:val="1"/>
      <w:numFmt w:val="decimal"/>
      <w:lvlText w:val="%1)"/>
      <w:lvlJc w:val="left"/>
      <w:pPr>
        <w:tabs>
          <w:tab w:val="left" w:pos="6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0C"/>
    <w:rsid w:val="000236B0"/>
    <w:rsid w:val="000700C7"/>
    <w:rsid w:val="00095322"/>
    <w:rsid w:val="000A12F3"/>
    <w:rsid w:val="000B78AB"/>
    <w:rsid w:val="000C5BC2"/>
    <w:rsid w:val="000F1BD8"/>
    <w:rsid w:val="00124F0C"/>
    <w:rsid w:val="00165C39"/>
    <w:rsid w:val="00182DF5"/>
    <w:rsid w:val="00190A4B"/>
    <w:rsid w:val="00191953"/>
    <w:rsid w:val="001A06A8"/>
    <w:rsid w:val="001A7683"/>
    <w:rsid w:val="001B55B0"/>
    <w:rsid w:val="001B7C98"/>
    <w:rsid w:val="001F5ACA"/>
    <w:rsid w:val="00201EDC"/>
    <w:rsid w:val="00203B0D"/>
    <w:rsid w:val="0022285A"/>
    <w:rsid w:val="0025535B"/>
    <w:rsid w:val="002555E7"/>
    <w:rsid w:val="002668E7"/>
    <w:rsid w:val="002A7009"/>
    <w:rsid w:val="002D3183"/>
    <w:rsid w:val="002E280E"/>
    <w:rsid w:val="002E4EB5"/>
    <w:rsid w:val="00301728"/>
    <w:rsid w:val="003476F0"/>
    <w:rsid w:val="00366A9B"/>
    <w:rsid w:val="00380465"/>
    <w:rsid w:val="003B6AA5"/>
    <w:rsid w:val="00443B27"/>
    <w:rsid w:val="004441B4"/>
    <w:rsid w:val="00456D8E"/>
    <w:rsid w:val="004806F2"/>
    <w:rsid w:val="004841BF"/>
    <w:rsid w:val="004C3290"/>
    <w:rsid w:val="004C6CD2"/>
    <w:rsid w:val="004F3971"/>
    <w:rsid w:val="00521AC7"/>
    <w:rsid w:val="00526DA3"/>
    <w:rsid w:val="0053027B"/>
    <w:rsid w:val="005514A5"/>
    <w:rsid w:val="00557EAF"/>
    <w:rsid w:val="005630DE"/>
    <w:rsid w:val="005736B8"/>
    <w:rsid w:val="005E286F"/>
    <w:rsid w:val="0060755F"/>
    <w:rsid w:val="00613E5E"/>
    <w:rsid w:val="00632403"/>
    <w:rsid w:val="00667D3E"/>
    <w:rsid w:val="0068565D"/>
    <w:rsid w:val="00694C1B"/>
    <w:rsid w:val="00695329"/>
    <w:rsid w:val="006B7445"/>
    <w:rsid w:val="006F05AD"/>
    <w:rsid w:val="00724342"/>
    <w:rsid w:val="007351CA"/>
    <w:rsid w:val="00740657"/>
    <w:rsid w:val="00745F00"/>
    <w:rsid w:val="0077074A"/>
    <w:rsid w:val="00774876"/>
    <w:rsid w:val="00777F33"/>
    <w:rsid w:val="007C6983"/>
    <w:rsid w:val="007D4615"/>
    <w:rsid w:val="007F1616"/>
    <w:rsid w:val="00835948"/>
    <w:rsid w:val="00843B75"/>
    <w:rsid w:val="00855749"/>
    <w:rsid w:val="00864C51"/>
    <w:rsid w:val="008665D6"/>
    <w:rsid w:val="008713F5"/>
    <w:rsid w:val="0087168E"/>
    <w:rsid w:val="00877CD2"/>
    <w:rsid w:val="008A562D"/>
    <w:rsid w:val="008B2198"/>
    <w:rsid w:val="008D5F9B"/>
    <w:rsid w:val="008E443E"/>
    <w:rsid w:val="008F7F23"/>
    <w:rsid w:val="009079C2"/>
    <w:rsid w:val="00912C91"/>
    <w:rsid w:val="00916894"/>
    <w:rsid w:val="00920052"/>
    <w:rsid w:val="0092583B"/>
    <w:rsid w:val="009400EF"/>
    <w:rsid w:val="00961515"/>
    <w:rsid w:val="00966984"/>
    <w:rsid w:val="00992F04"/>
    <w:rsid w:val="009B3A5E"/>
    <w:rsid w:val="009D372A"/>
    <w:rsid w:val="009E6CBB"/>
    <w:rsid w:val="009F0149"/>
    <w:rsid w:val="00A036E5"/>
    <w:rsid w:val="00A111EF"/>
    <w:rsid w:val="00A30C5B"/>
    <w:rsid w:val="00A776CD"/>
    <w:rsid w:val="00AB7B27"/>
    <w:rsid w:val="00AC0D2F"/>
    <w:rsid w:val="00B0424C"/>
    <w:rsid w:val="00B06BEE"/>
    <w:rsid w:val="00B15BA1"/>
    <w:rsid w:val="00B33F4E"/>
    <w:rsid w:val="00B5534F"/>
    <w:rsid w:val="00B55BB6"/>
    <w:rsid w:val="00B80C5E"/>
    <w:rsid w:val="00BD1DF9"/>
    <w:rsid w:val="00C33A4D"/>
    <w:rsid w:val="00C62BB4"/>
    <w:rsid w:val="00C77279"/>
    <w:rsid w:val="00C81048"/>
    <w:rsid w:val="00C96FC8"/>
    <w:rsid w:val="00CD329C"/>
    <w:rsid w:val="00CF0E08"/>
    <w:rsid w:val="00D52D0B"/>
    <w:rsid w:val="00D56885"/>
    <w:rsid w:val="00D62343"/>
    <w:rsid w:val="00D65342"/>
    <w:rsid w:val="00D6550D"/>
    <w:rsid w:val="00D65823"/>
    <w:rsid w:val="00D8157D"/>
    <w:rsid w:val="00D8173E"/>
    <w:rsid w:val="00D95779"/>
    <w:rsid w:val="00DB24AA"/>
    <w:rsid w:val="00E02DFB"/>
    <w:rsid w:val="00E27EE3"/>
    <w:rsid w:val="00E346EB"/>
    <w:rsid w:val="00E35DFB"/>
    <w:rsid w:val="00E3663B"/>
    <w:rsid w:val="00E53979"/>
    <w:rsid w:val="00E73A20"/>
    <w:rsid w:val="00EA2EEB"/>
    <w:rsid w:val="00EB10CB"/>
    <w:rsid w:val="00EC056C"/>
    <w:rsid w:val="00EC429E"/>
    <w:rsid w:val="00F029FB"/>
    <w:rsid w:val="00F1071E"/>
    <w:rsid w:val="00F9197C"/>
    <w:rsid w:val="00F97411"/>
    <w:rsid w:val="00FA2973"/>
    <w:rsid w:val="00FA3275"/>
    <w:rsid w:val="00FA47FB"/>
    <w:rsid w:val="00FB2E3B"/>
    <w:rsid w:val="00FD2848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Ивановна</dc:creator>
  <cp:lastModifiedBy>Shvetsova</cp:lastModifiedBy>
  <cp:revision>33</cp:revision>
  <cp:lastPrinted>2024-06-19T08:32:00Z</cp:lastPrinted>
  <dcterms:created xsi:type="dcterms:W3CDTF">2021-04-01T07:51:00Z</dcterms:created>
  <dcterms:modified xsi:type="dcterms:W3CDTF">2024-06-19T08:36:00Z</dcterms:modified>
</cp:coreProperties>
</file>